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B2" w:rsidRDefault="003D39B2">
      <w:pPr>
        <w:jc w:val="center"/>
        <w:rPr>
          <w:rFonts w:ascii="Arial" w:hAnsi="Arial" w:cs="Arial"/>
        </w:rPr>
      </w:pPr>
      <w:bookmarkStart w:id="0" w:name="_GoBack"/>
      <w:bookmarkEnd w:id="0"/>
      <w:r>
        <w:rPr>
          <w:rFonts w:ascii="Arial" w:hAnsi="Arial" w:cs="Arial"/>
        </w:rPr>
        <w:t>Magnetic Fields</w:t>
      </w:r>
    </w:p>
    <w:p w:rsidR="003D39B2" w:rsidRDefault="003D39B2">
      <w:pPr>
        <w:rPr>
          <w:rFonts w:ascii="Arial" w:hAnsi="Arial" w:cs="Arial"/>
          <w:sz w:val="20"/>
        </w:rPr>
      </w:pPr>
    </w:p>
    <w:p w:rsidR="003D39B2" w:rsidRDefault="00CF5657">
      <w:pPr>
        <w:rPr>
          <w:rFonts w:ascii="Arial" w:hAnsi="Arial" w:cs="Arial"/>
          <w:sz w:val="20"/>
        </w:rPr>
      </w:pPr>
      <w:r>
        <w:rPr>
          <w:rFonts w:ascii="Arial" w:hAnsi="Arial" w:cs="Arial"/>
          <w:noProof/>
          <w:sz w:val="20"/>
        </w:rPr>
        <mc:AlternateContent>
          <mc:Choice Requires="wpg">
            <w:drawing>
              <wp:anchor distT="0" distB="0" distL="114300" distR="114300" simplePos="0" relativeHeight="251657728" behindDoc="0" locked="0" layoutInCell="1" allowOverlap="1">
                <wp:simplePos x="0" y="0"/>
                <wp:positionH relativeFrom="column">
                  <wp:posOffset>904875</wp:posOffset>
                </wp:positionH>
                <wp:positionV relativeFrom="paragraph">
                  <wp:posOffset>1002665</wp:posOffset>
                </wp:positionV>
                <wp:extent cx="1781175" cy="628650"/>
                <wp:effectExtent l="9525" t="19050" r="9525" b="9525"/>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1175" cy="628650"/>
                          <a:chOff x="2865" y="3525"/>
                          <a:chExt cx="2805" cy="990"/>
                        </a:xfrm>
                      </wpg:grpSpPr>
                      <wpg:grpSp>
                        <wpg:cNvPr id="2" name="Group 5"/>
                        <wpg:cNvGrpSpPr>
                          <a:grpSpLocks/>
                        </wpg:cNvGrpSpPr>
                        <wpg:grpSpPr bwMode="auto">
                          <a:xfrm>
                            <a:off x="2865" y="3525"/>
                            <a:ext cx="630" cy="990"/>
                            <a:chOff x="2865" y="3525"/>
                            <a:chExt cx="630" cy="990"/>
                          </a:xfrm>
                        </wpg:grpSpPr>
                        <wps:wsp>
                          <wps:cNvPr id="3" name="Line 2"/>
                          <wps:cNvCnPr>
                            <a:cxnSpLocks noChangeShapeType="1"/>
                          </wps:cNvCnPr>
                          <wps:spPr bwMode="auto">
                            <a:xfrm>
                              <a:off x="2865" y="3525"/>
                              <a:ext cx="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3495" y="3525"/>
                              <a:ext cx="0" cy="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2865" y="4515"/>
                              <a:ext cx="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6"/>
                        <wps:cNvSpPr txBox="1">
                          <a:spLocks noChangeArrowheads="1"/>
                        </wps:cNvSpPr>
                        <wps:spPr bwMode="auto">
                          <a:xfrm>
                            <a:off x="2865" y="3795"/>
                            <a:ext cx="48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9B2" w:rsidRDefault="003D39B2">
                              <w:r>
                                <w:t>N</w:t>
                              </w:r>
                            </w:p>
                          </w:txbxContent>
                        </wps:txbx>
                        <wps:bodyPr rot="0" vert="horz" wrap="square" lIns="91440" tIns="45720" rIns="91440" bIns="45720" anchor="t" anchorCtr="0" upright="1">
                          <a:noAutofit/>
                        </wps:bodyPr>
                      </wps:wsp>
                      <wpg:grpSp>
                        <wpg:cNvPr id="7" name="Group 7"/>
                        <wpg:cNvGrpSpPr>
                          <a:grpSpLocks/>
                        </wpg:cNvGrpSpPr>
                        <wpg:grpSpPr bwMode="auto">
                          <a:xfrm flipH="1">
                            <a:off x="5040" y="3525"/>
                            <a:ext cx="630" cy="990"/>
                            <a:chOff x="2865" y="3525"/>
                            <a:chExt cx="630" cy="990"/>
                          </a:xfrm>
                        </wpg:grpSpPr>
                        <wps:wsp>
                          <wps:cNvPr id="8" name="Line 8"/>
                          <wps:cNvCnPr>
                            <a:cxnSpLocks noChangeShapeType="1"/>
                          </wps:cNvCnPr>
                          <wps:spPr bwMode="auto">
                            <a:xfrm>
                              <a:off x="2865" y="3525"/>
                              <a:ext cx="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3495" y="3525"/>
                              <a:ext cx="0" cy="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2865" y="4515"/>
                              <a:ext cx="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 name="Text Box 11"/>
                        <wps:cNvSpPr txBox="1">
                          <a:spLocks noChangeArrowheads="1"/>
                        </wps:cNvSpPr>
                        <wps:spPr bwMode="auto">
                          <a:xfrm>
                            <a:off x="5190" y="3795"/>
                            <a:ext cx="48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9B2" w:rsidRDefault="003D39B2">
                              <w:r>
                                <w:t>S</w:t>
                              </w:r>
                            </w:p>
                          </w:txbxContent>
                        </wps:txbx>
                        <wps:bodyPr rot="0" vert="horz" wrap="square" lIns="91440" tIns="45720" rIns="91440" bIns="45720" anchor="t" anchorCtr="0" upright="1">
                          <a:noAutofit/>
                        </wps:bodyPr>
                      </wps:wsp>
                      <wps:wsp>
                        <wps:cNvPr id="12" name="Line 12"/>
                        <wps:cNvCnPr>
                          <a:cxnSpLocks noChangeShapeType="1"/>
                        </wps:cNvCnPr>
                        <wps:spPr bwMode="auto">
                          <a:xfrm>
                            <a:off x="3495" y="4005"/>
                            <a:ext cx="1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3495" y="3795"/>
                            <a:ext cx="1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3495" y="4215"/>
                            <a:ext cx="1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3495" y="4425"/>
                            <a:ext cx="1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3495" y="3585"/>
                            <a:ext cx="1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71.25pt;margin-top:78.95pt;width:140.25pt;height:49.5pt;z-index:251657728" coordorigin="2865,3525" coordsize="2805,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">
                <v:group id="Group 5" o:spid="_x0000_s1027" style="position:absolute;left:2865;top:3525;width:630;height:990" coordorigin="2865,3525" coordsize="630,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2" o:spid="_x0000_s1028" style="position:absolute;visibility:visible;mso-wrap-style:square" from="2865,3525" to="3495,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3" o:spid="_x0000_s1029" style="position:absolute;visibility:visible;mso-wrap-style:square" from="3495,3525" to="3495,4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4" o:spid="_x0000_s1030" style="position:absolute;visibility:visible;mso-wrap-style:square" from="2865,4515" to="3495,4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group>
                <v:shapetype id="_x0000_t202" coordsize="21600,21600" o:spt="202" path="m,l,21600r21600,l21600,xe">
                  <v:stroke joinstyle="miter"/>
                  <v:path gradientshapeok="t" o:connecttype="rect"/>
                </v:shapetype>
                <v:shape id="Text Box 6" o:spid="_x0000_s1031" type="#_x0000_t202" style="position:absolute;left:2865;top:3795;width:48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3D39B2" w:rsidRDefault="003D39B2">
                        <w:r>
                          <w:t>N</w:t>
                        </w:r>
                      </w:p>
                    </w:txbxContent>
                  </v:textbox>
                </v:shape>
                <v:group id="Group 7" o:spid="_x0000_s1032" style="position:absolute;left:5040;top:3525;width:630;height:990;flip:x" coordorigin="2865,3525" coordsize="630,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FEz8IAAADaAAAADwAAAGRycy9kb3ducmV2LnhtbESPQWvCQBSE74X+h+UV&#10;ems2SrAluooISpBeGtuS4yP7TBazb0N2G+O/7wqFHoeZ+YZZbSbbiZEGbxwrmCUpCOLaacONgs/T&#10;/uUNhA/IGjvHpOBGHjbrx4cV5tpd+YPGMjQiQtjnqKANoc+l9HVLFn3ieuLond1gMUQ5NFIPeI1w&#10;28l5mi6kRcNxocWedi3Vl/LHKvjamoyy7+r4ntZEhZbVoTSZUs9P03YJItAU/sN/7UIreIX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lxRM/CAAAA2gAAAA8A&#10;AAAAAAAAAAAAAAAAqgIAAGRycy9kb3ducmV2LnhtbFBLBQYAAAAABAAEAPoAAACZAwAAAAA=&#10;">
                  <v:line id="Line 8" o:spid="_x0000_s1033" style="position:absolute;visibility:visible;mso-wrap-style:square" from="2865,3525" to="3495,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9" o:spid="_x0000_s1034" style="position:absolute;visibility:visible;mso-wrap-style:square" from="3495,3525" to="3495,4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0" o:spid="_x0000_s1035" style="position:absolute;visibility:visible;mso-wrap-style:square" from="2865,4515" to="3495,4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v:shape id="Text Box 11" o:spid="_x0000_s1036" type="#_x0000_t202" style="position:absolute;left:5190;top:3795;width:48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3D39B2" w:rsidRDefault="003D39B2">
                        <w:r>
                          <w:t>S</w:t>
                        </w:r>
                      </w:p>
                    </w:txbxContent>
                  </v:textbox>
                </v:shape>
                <v:line id="Line 12" o:spid="_x0000_s1037" style="position:absolute;visibility:visible;mso-wrap-style:square" from="3495,4005" to="5040,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3" o:spid="_x0000_s1038" style="position:absolute;visibility:visible;mso-wrap-style:square" from="3495,3795" to="5040,3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4" o:spid="_x0000_s1039" style="position:absolute;visibility:visible;mso-wrap-style:square" from="3495,4215" to="5040,4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5" o:spid="_x0000_s1040" style="position:absolute;visibility:visible;mso-wrap-style:square" from="3495,4425" to="5040,4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6" o:spid="_x0000_s1041" style="position:absolute;visibility:visible;mso-wrap-style:square" from="3495,3585" to="5040,3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group>
            </w:pict>
          </mc:Fallback>
        </mc:AlternateContent>
      </w:r>
      <w:r w:rsidR="00F20B79">
        <w:rPr>
          <w:rFonts w:ascii="Arial" w:hAnsi="Arial" w:cs="Arial"/>
          <w:sz w:val="20"/>
        </w:rPr>
        <w:t xml:space="preserve">The magnetic field is similar to an electric field.  </w:t>
      </w:r>
      <w:r w:rsidR="003D39B2">
        <w:rPr>
          <w:rFonts w:ascii="Arial" w:hAnsi="Arial" w:cs="Arial"/>
          <w:sz w:val="20"/>
        </w:rPr>
        <w:t>The space around a magnet is filled with the magnetic field of the magnet.  A magnetic field exists in a region of space if a north or south magnetic pole experiences a force when placed in this region of space.  The strength of the magnetic field is calculated from the magnitude of the force the field exerts on a test north pole.  The direction of the field is the direction in which the field pushes the test north pole.  We can create a uniform magnetic field in the space between two opposite magnetic poles with the same strength.</w:t>
      </w:r>
    </w:p>
    <w:p w:rsidR="003D39B2" w:rsidRDefault="003D39B2">
      <w:pPr>
        <w:rPr>
          <w:rFonts w:ascii="Arial" w:hAnsi="Arial" w:cs="Arial"/>
          <w:sz w:val="20"/>
        </w:rPr>
      </w:pPr>
    </w:p>
    <w:p w:rsidR="003D39B2" w:rsidRDefault="003D39B2">
      <w:pPr>
        <w:rPr>
          <w:rFonts w:ascii="Arial" w:hAnsi="Arial" w:cs="Arial"/>
          <w:sz w:val="20"/>
        </w:rPr>
      </w:pPr>
    </w:p>
    <w:p w:rsidR="003D39B2" w:rsidRDefault="003D39B2">
      <w:pPr>
        <w:rPr>
          <w:rFonts w:ascii="Arial" w:hAnsi="Arial" w:cs="Arial"/>
          <w:sz w:val="20"/>
        </w:rPr>
      </w:pPr>
    </w:p>
    <w:p w:rsidR="003D39B2" w:rsidRDefault="003D39B2">
      <w:pPr>
        <w:rPr>
          <w:rFonts w:ascii="Arial" w:hAnsi="Arial" w:cs="Arial"/>
          <w:sz w:val="20"/>
        </w:rPr>
      </w:pPr>
    </w:p>
    <w:p w:rsidR="003D39B2" w:rsidRDefault="003D39B2">
      <w:pPr>
        <w:rPr>
          <w:rFonts w:ascii="Arial" w:hAnsi="Arial" w:cs="Arial"/>
          <w:sz w:val="20"/>
        </w:rPr>
      </w:pPr>
    </w:p>
    <w:p w:rsidR="003D39B2" w:rsidRDefault="003D39B2">
      <w:pPr>
        <w:rPr>
          <w:rFonts w:ascii="Arial" w:hAnsi="Arial" w:cs="Arial"/>
          <w:sz w:val="20"/>
        </w:rPr>
      </w:pPr>
    </w:p>
    <w:p w:rsidR="003D39B2" w:rsidRDefault="003D39B2">
      <w:pPr>
        <w:rPr>
          <w:rFonts w:ascii="Arial" w:hAnsi="Arial" w:cs="Arial"/>
          <w:sz w:val="20"/>
        </w:rPr>
      </w:pPr>
    </w:p>
    <w:p w:rsidR="003D39B2" w:rsidRDefault="003D39B2">
      <w:pPr>
        <w:rPr>
          <w:rFonts w:ascii="Arial" w:hAnsi="Arial" w:cs="Arial"/>
          <w:sz w:val="20"/>
        </w:rPr>
      </w:pPr>
      <w:r>
        <w:rPr>
          <w:rFonts w:ascii="Arial" w:hAnsi="Arial" w:cs="Arial"/>
          <w:sz w:val="20"/>
        </w:rPr>
        <w:t>The magnetic field between the two poles is uniform.  A magnetic pole placed anywhere in this space will feel the same size force and in the same direction.  A north pole placed in the field would be pushed right and a south pole would be pushed left.</w:t>
      </w:r>
    </w:p>
    <w:p w:rsidR="003D39B2" w:rsidRDefault="003D39B2">
      <w:pPr>
        <w:rPr>
          <w:rFonts w:ascii="Arial" w:hAnsi="Arial" w:cs="Arial"/>
          <w:sz w:val="20"/>
        </w:rPr>
      </w:pPr>
    </w:p>
    <w:p w:rsidR="003D39B2" w:rsidRDefault="003D39B2">
      <w:pPr>
        <w:rPr>
          <w:rFonts w:ascii="Arial" w:hAnsi="Arial" w:cs="Arial"/>
          <w:sz w:val="20"/>
        </w:rPr>
      </w:pPr>
      <w:r>
        <w:rPr>
          <w:rFonts w:ascii="Arial" w:hAnsi="Arial" w:cs="Arial"/>
          <w:sz w:val="20"/>
        </w:rPr>
        <w:t xml:space="preserve">The symbol for magnetic field strength is </w:t>
      </w:r>
      <w:r>
        <w:rPr>
          <w:rFonts w:ascii="Arial" w:hAnsi="Arial" w:cs="Arial"/>
          <w:i/>
          <w:iCs/>
          <w:sz w:val="20"/>
        </w:rPr>
        <w:t>B</w:t>
      </w:r>
      <w:r>
        <w:rPr>
          <w:rFonts w:ascii="Arial" w:hAnsi="Arial" w:cs="Arial"/>
          <w:sz w:val="20"/>
        </w:rPr>
        <w:t xml:space="preserve"> and has the unit teslas, T.  Magnetic fields are often referred to as “</w:t>
      </w:r>
      <w:r>
        <w:rPr>
          <w:rFonts w:ascii="Arial" w:hAnsi="Arial" w:cs="Arial"/>
          <w:i/>
          <w:iCs/>
          <w:sz w:val="20"/>
        </w:rPr>
        <w:t>B</w:t>
      </w:r>
      <w:r>
        <w:rPr>
          <w:rFonts w:ascii="Arial" w:hAnsi="Arial" w:cs="Arial"/>
          <w:sz w:val="20"/>
        </w:rPr>
        <w:t xml:space="preserve"> fields.”</w:t>
      </w:r>
    </w:p>
    <w:p w:rsidR="003D39B2" w:rsidRDefault="003D39B2">
      <w:pPr>
        <w:rPr>
          <w:rFonts w:ascii="Arial" w:hAnsi="Arial" w:cs="Arial"/>
          <w:sz w:val="20"/>
        </w:rPr>
      </w:pPr>
    </w:p>
    <w:p w:rsidR="003D39B2" w:rsidRDefault="003D39B2">
      <w:pPr>
        <w:rPr>
          <w:rFonts w:ascii="Arial" w:hAnsi="Arial" w:cs="Arial"/>
          <w:sz w:val="20"/>
        </w:rPr>
      </w:pPr>
      <w:r>
        <w:rPr>
          <w:rFonts w:ascii="Arial" w:hAnsi="Arial" w:cs="Arial"/>
          <w:sz w:val="20"/>
        </w:rPr>
        <w:t xml:space="preserve">A synonym for “magnetic field strength” is magnetic flux density or just </w:t>
      </w:r>
      <w:r>
        <w:rPr>
          <w:rFonts w:ascii="Arial" w:hAnsi="Arial" w:cs="Arial"/>
          <w:b/>
          <w:bCs/>
          <w:sz w:val="20"/>
        </w:rPr>
        <w:t>flux density</w:t>
      </w:r>
      <w:r>
        <w:rPr>
          <w:rFonts w:ascii="Arial" w:hAnsi="Arial" w:cs="Arial"/>
          <w:sz w:val="20"/>
        </w:rPr>
        <w:t>.</w:t>
      </w:r>
    </w:p>
    <w:p w:rsidR="003D39B2" w:rsidRDefault="003D39B2">
      <w:pPr>
        <w:rPr>
          <w:rFonts w:ascii="Arial" w:hAnsi="Arial" w:cs="Arial"/>
          <w:sz w:val="20"/>
        </w:rPr>
      </w:pPr>
    </w:p>
    <w:p w:rsidR="003D39B2" w:rsidRDefault="003D39B2">
      <w:pPr>
        <w:rPr>
          <w:rFonts w:ascii="Arial" w:hAnsi="Arial" w:cs="Arial"/>
          <w:sz w:val="20"/>
        </w:rPr>
      </w:pPr>
      <w:r>
        <w:rPr>
          <w:rFonts w:ascii="Arial" w:hAnsi="Arial" w:cs="Arial"/>
          <w:sz w:val="20"/>
        </w:rPr>
        <w:t>For what we do in this physics class the direction of a magnetic field will usually be perpendicular to the plane of the paper.  The field will be directed out of the plane of the paper or into the plane of the paper.  We show these directions this way:</w:t>
      </w:r>
    </w:p>
    <w:p w:rsidR="003D39B2" w:rsidRDefault="003D39B2">
      <w:pPr>
        <w:rPr>
          <w:rFonts w:ascii="Arial" w:hAnsi="Arial" w:cs="Arial"/>
          <w:sz w:val="20"/>
        </w:rPr>
      </w:pPr>
    </w:p>
    <w:p w:rsidR="003D39B2" w:rsidRDefault="003D39B2">
      <w:pPr>
        <w:rPr>
          <w:rFonts w:ascii="Arial" w:hAnsi="Arial" w:cs="Arial"/>
          <w:sz w:val="20"/>
        </w:rPr>
      </w:pPr>
      <w:r>
        <w:rPr>
          <w:rFonts w:ascii="Arial" w:hAnsi="Arial" w:cs="Arial"/>
          <w:sz w:val="20"/>
        </w:rPr>
        <w:tab/>
        <w:t>●  means a field pointing out of the plane</w:t>
      </w:r>
      <w:r>
        <w:rPr>
          <w:rFonts w:ascii="Arial" w:hAnsi="Arial" w:cs="Arial"/>
          <w:sz w:val="20"/>
        </w:rPr>
        <w:tab/>
      </w:r>
      <w:r>
        <w:rPr>
          <w:rFonts w:ascii="Arial" w:hAnsi="Arial" w:cs="Arial"/>
          <w:sz w:val="20"/>
        </w:rPr>
        <w:tab/>
        <w:t>X  means a field pointing into the plane</w:t>
      </w:r>
    </w:p>
    <w:p w:rsidR="003D39B2" w:rsidRDefault="003D39B2">
      <w:pPr>
        <w:rPr>
          <w:rFonts w:ascii="Arial" w:hAnsi="Arial" w:cs="Arial"/>
          <w:sz w:val="20"/>
        </w:rPr>
      </w:pPr>
      <w:r>
        <w:rPr>
          <w:rFonts w:ascii="Arial" w:hAnsi="Arial" w:cs="Arial"/>
          <w:sz w:val="20"/>
        </w:rPr>
        <w:tab/>
        <w:t xml:space="preserve">     of the paper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of the paper</w:t>
      </w:r>
    </w:p>
    <w:p w:rsidR="003D39B2" w:rsidRDefault="003D39B2">
      <w:pPr>
        <w:rPr>
          <w:rFonts w:ascii="Arial" w:hAnsi="Arial" w:cs="Arial"/>
          <w:sz w:val="20"/>
        </w:rPr>
      </w:pPr>
    </w:p>
    <w:p w:rsidR="003D39B2" w:rsidRDefault="003D39B2">
      <w:pPr>
        <w:rPr>
          <w:rFonts w:ascii="Arial" w:hAnsi="Arial" w:cs="Arial"/>
          <w:sz w:val="20"/>
        </w:rPr>
      </w:pPr>
      <w:r>
        <w:rPr>
          <w:rFonts w:ascii="Arial" w:hAnsi="Arial" w:cs="Arial"/>
          <w:sz w:val="20"/>
        </w:rPr>
        <w:t xml:space="preserve">Think of the arrow that we use to indicate direction.  The ● represents the tip or point of the </w:t>
      </w:r>
      <w:r w:rsidR="00F20B79">
        <w:rPr>
          <w:rFonts w:ascii="Arial" w:hAnsi="Arial" w:cs="Arial"/>
          <w:sz w:val="20"/>
        </w:rPr>
        <w:t xml:space="preserve">arrow coming toward you.  The </w:t>
      </w:r>
      <w:r>
        <w:rPr>
          <w:rFonts w:ascii="Arial" w:hAnsi="Arial" w:cs="Arial"/>
          <w:sz w:val="20"/>
        </w:rPr>
        <w:t>X  represents the feathers of the arrow as it goes away from you.</w:t>
      </w:r>
    </w:p>
    <w:p w:rsidR="003D39B2" w:rsidRDefault="003D39B2">
      <w:pPr>
        <w:rPr>
          <w:rFonts w:ascii="Arial" w:hAnsi="Arial" w:cs="Arial"/>
          <w:sz w:val="20"/>
        </w:rPr>
      </w:pPr>
    </w:p>
    <w:p w:rsidR="003D39B2" w:rsidRDefault="003D39B2">
      <w:pPr>
        <w:rPr>
          <w:rFonts w:ascii="Arial" w:hAnsi="Arial" w:cs="Arial"/>
          <w:sz w:val="20"/>
        </w:rPr>
      </w:pPr>
      <w:r>
        <w:rPr>
          <w:rFonts w:ascii="Arial" w:hAnsi="Arial" w:cs="Arial"/>
          <w:sz w:val="20"/>
        </w:rPr>
        <w:t xml:space="preserve">    a uniform </w:t>
      </w:r>
      <w:r>
        <w:rPr>
          <w:rFonts w:ascii="Arial" w:hAnsi="Arial" w:cs="Arial"/>
          <w:i/>
          <w:iCs/>
          <w:sz w:val="20"/>
        </w:rPr>
        <w:t>B</w:t>
      </w:r>
      <w:r>
        <w:rPr>
          <w:rFonts w:ascii="Arial" w:hAnsi="Arial" w:cs="Arial"/>
          <w:sz w:val="20"/>
        </w:rPr>
        <w:t xml:space="preserve"> field directed</w:t>
      </w:r>
      <w:r>
        <w:rPr>
          <w:rFonts w:ascii="Arial" w:hAnsi="Arial" w:cs="Arial"/>
          <w:sz w:val="20"/>
        </w:rPr>
        <w:tab/>
      </w:r>
      <w:r>
        <w:rPr>
          <w:rFonts w:ascii="Arial" w:hAnsi="Arial" w:cs="Arial"/>
          <w:sz w:val="20"/>
        </w:rPr>
        <w:tab/>
      </w:r>
      <w:r>
        <w:rPr>
          <w:rFonts w:ascii="Arial" w:hAnsi="Arial" w:cs="Arial"/>
          <w:sz w:val="20"/>
        </w:rPr>
        <w:tab/>
        <w:t xml:space="preserve">     a uniform </w:t>
      </w:r>
      <w:r>
        <w:rPr>
          <w:rFonts w:ascii="Arial" w:hAnsi="Arial" w:cs="Arial"/>
          <w:i/>
          <w:iCs/>
          <w:sz w:val="20"/>
        </w:rPr>
        <w:t>B</w:t>
      </w:r>
      <w:r>
        <w:rPr>
          <w:rFonts w:ascii="Arial" w:hAnsi="Arial" w:cs="Arial"/>
          <w:sz w:val="20"/>
        </w:rPr>
        <w:t xml:space="preserve"> field directed</w:t>
      </w:r>
    </w:p>
    <w:p w:rsidR="003D39B2" w:rsidRDefault="003D39B2">
      <w:pPr>
        <w:rPr>
          <w:rFonts w:ascii="Arial" w:hAnsi="Arial" w:cs="Arial"/>
          <w:sz w:val="20"/>
        </w:rPr>
      </w:pPr>
      <w:r>
        <w:rPr>
          <w:rFonts w:ascii="Arial" w:hAnsi="Arial" w:cs="Arial"/>
          <w:sz w:val="20"/>
        </w:rPr>
        <w:t xml:space="preserve">   </w:t>
      </w:r>
      <w:r>
        <w:rPr>
          <w:rFonts w:ascii="Arial" w:hAnsi="Arial" w:cs="Arial"/>
          <w:sz w:val="20"/>
          <w:u w:val="single"/>
        </w:rPr>
        <w:t>out of the plane of the paper:</w:t>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u w:val="single"/>
        </w:rPr>
        <w:t>into the plane of the paper:</w:t>
      </w:r>
    </w:p>
    <w:p w:rsidR="003D39B2" w:rsidRDefault="003D39B2">
      <w:pPr>
        <w:rPr>
          <w:rFonts w:ascii="Arial" w:hAnsi="Arial" w:cs="Arial"/>
          <w:sz w:val="20"/>
        </w:rPr>
      </w:pPr>
      <w:r>
        <w:rPr>
          <w:rFonts w:ascii="Arial" w:hAnsi="Arial" w:cs="Arial"/>
          <w:sz w:val="20"/>
        </w:rPr>
        <w:tab/>
        <w:t>●  ●  ●  ●  ●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X  X  X  X  X  X</w:t>
      </w:r>
    </w:p>
    <w:p w:rsidR="003D39B2" w:rsidRDefault="003D39B2">
      <w:pPr>
        <w:rPr>
          <w:rFonts w:ascii="Arial" w:hAnsi="Arial" w:cs="Arial"/>
          <w:sz w:val="20"/>
        </w:rPr>
      </w:pPr>
      <w:r>
        <w:rPr>
          <w:rFonts w:ascii="Arial" w:hAnsi="Arial" w:cs="Arial"/>
          <w:sz w:val="20"/>
        </w:rPr>
        <w:tab/>
        <w:t>●  ●  ●  ●  ●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X  X  X  X  X  X</w:t>
      </w:r>
    </w:p>
    <w:p w:rsidR="003D39B2" w:rsidRDefault="003D39B2">
      <w:pPr>
        <w:rPr>
          <w:rFonts w:ascii="Arial" w:hAnsi="Arial" w:cs="Arial"/>
          <w:sz w:val="20"/>
        </w:rPr>
      </w:pPr>
      <w:r>
        <w:rPr>
          <w:rFonts w:ascii="Arial" w:hAnsi="Arial" w:cs="Arial"/>
          <w:sz w:val="20"/>
        </w:rPr>
        <w:tab/>
        <w:t>●  ●  ●  ●  ●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X  X  X  X  X  X</w:t>
      </w:r>
    </w:p>
    <w:p w:rsidR="003D39B2" w:rsidRDefault="003D39B2">
      <w:pPr>
        <w:rPr>
          <w:rFonts w:ascii="Arial" w:hAnsi="Arial" w:cs="Arial"/>
          <w:sz w:val="20"/>
        </w:rPr>
      </w:pPr>
      <w:r>
        <w:rPr>
          <w:rFonts w:ascii="Arial" w:hAnsi="Arial" w:cs="Arial"/>
          <w:sz w:val="20"/>
        </w:rPr>
        <w:tab/>
        <w:t>●  ●  ●  ●  ●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X  X  X  X  X  X</w:t>
      </w:r>
    </w:p>
    <w:p w:rsidR="003D39B2" w:rsidRDefault="003D39B2">
      <w:pPr>
        <w:rPr>
          <w:rFonts w:ascii="Arial" w:hAnsi="Arial" w:cs="Arial"/>
          <w:sz w:val="20"/>
        </w:rPr>
      </w:pPr>
      <w:r>
        <w:rPr>
          <w:rFonts w:ascii="Arial" w:hAnsi="Arial" w:cs="Arial"/>
          <w:sz w:val="20"/>
        </w:rPr>
        <w:tab/>
        <w:t>●  ●  ●  ●  ●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X  X  X  X  X  X</w:t>
      </w:r>
    </w:p>
    <w:p w:rsidR="001F094A" w:rsidRDefault="001F094A">
      <w:pPr>
        <w:rPr>
          <w:rFonts w:ascii="Arial" w:hAnsi="Arial" w:cs="Arial"/>
          <w:sz w:val="20"/>
        </w:rPr>
      </w:pPr>
    </w:p>
    <w:p w:rsidR="00CB5468" w:rsidRDefault="001F094A">
      <w:pPr>
        <w:rPr>
          <w:rFonts w:ascii="Arial" w:hAnsi="Arial" w:cs="Arial"/>
          <w:sz w:val="20"/>
        </w:rPr>
      </w:pPr>
      <w:r>
        <w:rPr>
          <w:rFonts w:ascii="Arial" w:hAnsi="Arial" w:cs="Arial"/>
          <w:sz w:val="20"/>
        </w:rPr>
        <w:t xml:space="preserve">Each atom in a material can be viewed as a magnet.  Each electron in an atom is accelerating and therefore produces a magnetic field around it.  The magnetic fields of all the electrons in an atom combine to make a magnetic field around an atom.  Any bit of matter contains many atoms.  The atoms of a substance tend to congregate into areas within the matter that we call </w:t>
      </w:r>
      <w:r>
        <w:rPr>
          <w:rFonts w:ascii="Arial" w:hAnsi="Arial" w:cs="Arial"/>
          <w:b/>
          <w:i/>
          <w:sz w:val="20"/>
        </w:rPr>
        <w:t>magnetic domains</w:t>
      </w:r>
      <w:r>
        <w:rPr>
          <w:rFonts w:ascii="Arial" w:hAnsi="Arial" w:cs="Arial"/>
          <w:sz w:val="20"/>
        </w:rPr>
        <w:t xml:space="preserve">.  The magnetic fields of the atoms in the magnetic domain tend to be randomly oriented so they tend to cancel each other.  So under normal conditions, the magnetic domains of the matter are randomly oriented and the bit of matter is </w:t>
      </w:r>
      <w:r>
        <w:rPr>
          <w:rFonts w:ascii="Arial" w:hAnsi="Arial" w:cs="Arial"/>
          <w:b/>
          <w:i/>
          <w:sz w:val="20"/>
        </w:rPr>
        <w:t>not magnetic</w:t>
      </w:r>
      <w:r>
        <w:rPr>
          <w:rFonts w:ascii="Arial" w:hAnsi="Arial" w:cs="Arial"/>
          <w:sz w:val="20"/>
        </w:rPr>
        <w:t>.  Under the right conditions the magnetic domains of the matter can be made to mostly orient in the same direction.  The magnetic fields of the atoms combine making the domain magnetic.  The magnetic fields of the domains will combine and make the bit of matter magnetic.  Certain materials, typically metals or metal alloys, have domains that will “line up” like this.  These metals and metal all</w:t>
      </w:r>
      <w:r w:rsidR="00CB5468">
        <w:rPr>
          <w:rFonts w:ascii="Arial" w:hAnsi="Arial" w:cs="Arial"/>
          <w:sz w:val="20"/>
        </w:rPr>
        <w:t>oys can be magnetized.  Other bits of matter cannot be magnetized.</w:t>
      </w:r>
      <w:r w:rsidR="00CB5468">
        <w:rPr>
          <w:rFonts w:ascii="Arial" w:hAnsi="Arial" w:cs="Arial"/>
          <w:sz w:val="20"/>
        </w:rPr>
        <w:br w:type="page"/>
      </w:r>
    </w:p>
    <w:p w:rsidR="003D39B2" w:rsidRDefault="003D39B2">
      <w:pPr>
        <w:rPr>
          <w:rFonts w:ascii="Arial" w:hAnsi="Arial" w:cs="Arial"/>
          <w:sz w:val="20"/>
        </w:rPr>
      </w:pPr>
      <w:r>
        <w:rPr>
          <w:rFonts w:ascii="Arial" w:hAnsi="Arial" w:cs="Arial"/>
          <w:sz w:val="20"/>
        </w:rPr>
        <w:lastRenderedPageBreak/>
        <w:t>Page 2</w:t>
      </w:r>
    </w:p>
    <w:p w:rsidR="003D39B2" w:rsidRDefault="003D39B2">
      <w:pPr>
        <w:rPr>
          <w:rFonts w:ascii="Arial" w:hAnsi="Arial" w:cs="Arial"/>
          <w:sz w:val="20"/>
        </w:rPr>
      </w:pPr>
    </w:p>
    <w:p w:rsidR="003D39B2" w:rsidRDefault="003D39B2">
      <w:pPr>
        <w:rPr>
          <w:rFonts w:ascii="Arial" w:hAnsi="Arial" w:cs="Arial"/>
          <w:sz w:val="20"/>
        </w:rPr>
      </w:pPr>
      <w:r>
        <w:rPr>
          <w:rFonts w:ascii="Arial" w:hAnsi="Arial" w:cs="Arial"/>
          <w:b/>
          <w:bCs/>
          <w:sz w:val="20"/>
        </w:rPr>
        <w:t>movement of a charged particle in a magnetic field</w:t>
      </w:r>
    </w:p>
    <w:p w:rsidR="003D39B2" w:rsidRDefault="003D39B2">
      <w:pPr>
        <w:rPr>
          <w:rFonts w:ascii="Arial" w:hAnsi="Arial" w:cs="Arial"/>
          <w:sz w:val="20"/>
        </w:rPr>
      </w:pPr>
    </w:p>
    <w:p w:rsidR="003D39B2" w:rsidRDefault="003D39B2">
      <w:pPr>
        <w:rPr>
          <w:rFonts w:ascii="Arial" w:hAnsi="Arial" w:cs="Arial"/>
          <w:sz w:val="20"/>
        </w:rPr>
      </w:pPr>
      <w:r>
        <w:rPr>
          <w:rFonts w:ascii="Arial" w:hAnsi="Arial" w:cs="Arial"/>
          <w:sz w:val="20"/>
        </w:rPr>
        <w:t xml:space="preserve">A moving charged particle creates a magnetic around itself.  </w:t>
      </w:r>
      <w:r w:rsidRPr="00F20B79">
        <w:rPr>
          <w:rFonts w:ascii="Arial" w:hAnsi="Arial" w:cs="Arial"/>
          <w:b/>
          <w:i/>
          <w:sz w:val="20"/>
        </w:rPr>
        <w:t>The particle must be moving and the particle</w:t>
      </w:r>
      <w:r>
        <w:rPr>
          <w:rFonts w:ascii="Arial" w:hAnsi="Arial" w:cs="Arial"/>
          <w:sz w:val="20"/>
        </w:rPr>
        <w:t xml:space="preserve"> </w:t>
      </w:r>
      <w:r w:rsidRPr="00F20B79">
        <w:rPr>
          <w:rFonts w:ascii="Arial" w:hAnsi="Arial" w:cs="Arial"/>
          <w:b/>
          <w:i/>
          <w:sz w:val="20"/>
        </w:rPr>
        <w:t>must have an electric charge</w:t>
      </w:r>
      <w:r>
        <w:rPr>
          <w:rFonts w:ascii="Arial" w:hAnsi="Arial" w:cs="Arial"/>
          <w:sz w:val="20"/>
        </w:rPr>
        <w:t>.  The particles at which we usually look are subatomic particles;</w:t>
      </w:r>
    </w:p>
    <w:p w:rsidR="003D39B2" w:rsidRDefault="003D39B2">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1"/>
        <w:gridCol w:w="1261"/>
        <w:gridCol w:w="2062"/>
        <w:gridCol w:w="2384"/>
      </w:tblGrid>
      <w:tr w:rsidR="003D39B2">
        <w:tc>
          <w:tcPr>
            <w:tcW w:w="0" w:type="auto"/>
          </w:tcPr>
          <w:p w:rsidR="003D39B2" w:rsidRPr="00332C82" w:rsidRDefault="003D39B2">
            <w:pPr>
              <w:rPr>
                <w:rFonts w:ascii="Arial" w:hAnsi="Arial" w:cs="Arial"/>
                <w:b/>
                <w:i/>
                <w:sz w:val="20"/>
              </w:rPr>
            </w:pPr>
            <w:r w:rsidRPr="00332C82">
              <w:rPr>
                <w:rFonts w:ascii="Arial" w:hAnsi="Arial" w:cs="Arial"/>
                <w:b/>
                <w:i/>
                <w:sz w:val="20"/>
              </w:rPr>
              <w:t>particle</w:t>
            </w:r>
          </w:p>
        </w:tc>
        <w:tc>
          <w:tcPr>
            <w:tcW w:w="0" w:type="auto"/>
          </w:tcPr>
          <w:p w:rsidR="003D39B2" w:rsidRPr="00332C82" w:rsidRDefault="003D39B2">
            <w:pPr>
              <w:rPr>
                <w:rFonts w:ascii="Arial" w:hAnsi="Arial" w:cs="Arial"/>
                <w:b/>
                <w:i/>
                <w:sz w:val="20"/>
              </w:rPr>
            </w:pPr>
            <w:r w:rsidRPr="00332C82">
              <w:rPr>
                <w:rFonts w:ascii="Arial" w:hAnsi="Arial" w:cs="Arial"/>
                <w:b/>
                <w:i/>
                <w:sz w:val="20"/>
              </w:rPr>
              <w:t>mass in kg</w:t>
            </w:r>
          </w:p>
        </w:tc>
        <w:tc>
          <w:tcPr>
            <w:tcW w:w="0" w:type="auto"/>
          </w:tcPr>
          <w:p w:rsidR="003D39B2" w:rsidRPr="00332C82" w:rsidRDefault="003D39B2">
            <w:pPr>
              <w:rPr>
                <w:rFonts w:ascii="Arial" w:hAnsi="Arial" w:cs="Arial"/>
                <w:b/>
                <w:i/>
                <w:sz w:val="20"/>
              </w:rPr>
            </w:pPr>
            <w:r w:rsidRPr="00332C82">
              <w:rPr>
                <w:rFonts w:ascii="Arial" w:hAnsi="Arial" w:cs="Arial"/>
                <w:b/>
                <w:i/>
                <w:sz w:val="20"/>
              </w:rPr>
              <w:t>electric charge in C</w:t>
            </w:r>
          </w:p>
        </w:tc>
        <w:tc>
          <w:tcPr>
            <w:tcW w:w="0" w:type="auto"/>
          </w:tcPr>
          <w:p w:rsidR="003D39B2" w:rsidRPr="00332C82" w:rsidRDefault="003D39B2">
            <w:pPr>
              <w:rPr>
                <w:rFonts w:ascii="Arial" w:hAnsi="Arial" w:cs="Arial"/>
                <w:b/>
                <w:i/>
                <w:sz w:val="20"/>
              </w:rPr>
            </w:pPr>
            <w:r w:rsidRPr="00332C82">
              <w:rPr>
                <w:rFonts w:ascii="Arial" w:hAnsi="Arial" w:cs="Arial"/>
                <w:b/>
                <w:i/>
                <w:sz w:val="20"/>
              </w:rPr>
              <w:t>relative electric charge</w:t>
            </w:r>
          </w:p>
        </w:tc>
      </w:tr>
      <w:tr w:rsidR="003D39B2">
        <w:tc>
          <w:tcPr>
            <w:tcW w:w="0" w:type="auto"/>
          </w:tcPr>
          <w:p w:rsidR="003D39B2" w:rsidRDefault="003D39B2">
            <w:pPr>
              <w:rPr>
                <w:rFonts w:ascii="Arial" w:hAnsi="Arial" w:cs="Arial"/>
                <w:sz w:val="20"/>
              </w:rPr>
            </w:pPr>
            <w:r>
              <w:rPr>
                <w:rFonts w:ascii="Arial" w:hAnsi="Arial" w:cs="Arial"/>
                <w:sz w:val="20"/>
              </w:rPr>
              <w:t>electron</w:t>
            </w:r>
          </w:p>
        </w:tc>
        <w:tc>
          <w:tcPr>
            <w:tcW w:w="0" w:type="auto"/>
          </w:tcPr>
          <w:p w:rsidR="003D39B2" w:rsidRDefault="003D39B2">
            <w:pPr>
              <w:jc w:val="center"/>
              <w:rPr>
                <w:rFonts w:ascii="Arial" w:hAnsi="Arial" w:cs="Arial"/>
                <w:sz w:val="20"/>
                <w:vertAlign w:val="superscript"/>
              </w:rPr>
            </w:pPr>
            <w:r>
              <w:rPr>
                <w:rFonts w:ascii="Arial" w:hAnsi="Arial" w:cs="Arial"/>
                <w:sz w:val="20"/>
              </w:rPr>
              <w:t>9 X 10</w:t>
            </w:r>
            <w:r>
              <w:rPr>
                <w:rFonts w:ascii="Arial" w:hAnsi="Arial" w:cs="Arial"/>
                <w:sz w:val="20"/>
                <w:vertAlign w:val="superscript"/>
              </w:rPr>
              <w:t>-31</w:t>
            </w:r>
          </w:p>
        </w:tc>
        <w:tc>
          <w:tcPr>
            <w:tcW w:w="0" w:type="auto"/>
          </w:tcPr>
          <w:p w:rsidR="003D39B2" w:rsidRDefault="003D39B2">
            <w:pPr>
              <w:jc w:val="center"/>
              <w:rPr>
                <w:rFonts w:ascii="Arial" w:hAnsi="Arial" w:cs="Arial"/>
                <w:sz w:val="20"/>
              </w:rPr>
            </w:pPr>
            <w:r>
              <w:rPr>
                <w:rFonts w:ascii="Arial" w:hAnsi="Arial" w:cs="Arial"/>
                <w:sz w:val="20"/>
              </w:rPr>
              <w:t>- 1.6 X 10</w:t>
            </w:r>
            <w:r>
              <w:rPr>
                <w:rFonts w:ascii="Arial" w:hAnsi="Arial" w:cs="Arial"/>
                <w:sz w:val="20"/>
                <w:vertAlign w:val="superscript"/>
              </w:rPr>
              <w:t>-19</w:t>
            </w:r>
          </w:p>
        </w:tc>
        <w:tc>
          <w:tcPr>
            <w:tcW w:w="0" w:type="auto"/>
          </w:tcPr>
          <w:p w:rsidR="003D39B2" w:rsidRDefault="003D39B2">
            <w:pPr>
              <w:jc w:val="center"/>
              <w:rPr>
                <w:rFonts w:ascii="Arial" w:hAnsi="Arial" w:cs="Arial"/>
                <w:sz w:val="20"/>
              </w:rPr>
            </w:pPr>
            <w:r>
              <w:rPr>
                <w:rFonts w:ascii="Arial" w:hAnsi="Arial" w:cs="Arial"/>
                <w:sz w:val="20"/>
              </w:rPr>
              <w:t>-1</w:t>
            </w:r>
          </w:p>
        </w:tc>
      </w:tr>
      <w:tr w:rsidR="003D39B2">
        <w:tc>
          <w:tcPr>
            <w:tcW w:w="0" w:type="auto"/>
          </w:tcPr>
          <w:p w:rsidR="003D39B2" w:rsidRDefault="003D39B2">
            <w:pPr>
              <w:rPr>
                <w:rFonts w:ascii="Arial" w:hAnsi="Arial" w:cs="Arial"/>
                <w:sz w:val="20"/>
              </w:rPr>
            </w:pPr>
            <w:r>
              <w:rPr>
                <w:rFonts w:ascii="Arial" w:hAnsi="Arial" w:cs="Arial"/>
                <w:sz w:val="20"/>
              </w:rPr>
              <w:t>proton</w:t>
            </w:r>
          </w:p>
        </w:tc>
        <w:tc>
          <w:tcPr>
            <w:tcW w:w="0" w:type="auto"/>
          </w:tcPr>
          <w:p w:rsidR="003D39B2" w:rsidRDefault="003D39B2">
            <w:pPr>
              <w:jc w:val="center"/>
              <w:rPr>
                <w:rFonts w:ascii="Arial" w:hAnsi="Arial" w:cs="Arial"/>
                <w:sz w:val="20"/>
                <w:vertAlign w:val="superscript"/>
              </w:rPr>
            </w:pPr>
            <w:r>
              <w:rPr>
                <w:rFonts w:ascii="Arial" w:hAnsi="Arial" w:cs="Arial"/>
                <w:sz w:val="20"/>
              </w:rPr>
              <w:t>1.67 X 10</w:t>
            </w:r>
            <w:r>
              <w:rPr>
                <w:rFonts w:ascii="Arial" w:hAnsi="Arial" w:cs="Arial"/>
                <w:sz w:val="20"/>
                <w:vertAlign w:val="superscript"/>
              </w:rPr>
              <w:t>-27</w:t>
            </w:r>
          </w:p>
        </w:tc>
        <w:tc>
          <w:tcPr>
            <w:tcW w:w="0" w:type="auto"/>
          </w:tcPr>
          <w:p w:rsidR="003D39B2" w:rsidRDefault="003D39B2">
            <w:pPr>
              <w:jc w:val="center"/>
              <w:rPr>
                <w:rFonts w:ascii="Arial" w:hAnsi="Arial" w:cs="Arial"/>
                <w:sz w:val="20"/>
              </w:rPr>
            </w:pPr>
            <w:r>
              <w:rPr>
                <w:rFonts w:ascii="Arial" w:hAnsi="Arial" w:cs="Arial"/>
                <w:sz w:val="20"/>
              </w:rPr>
              <w:t>+ 1.6 X 10</w:t>
            </w:r>
            <w:r>
              <w:rPr>
                <w:rFonts w:ascii="Arial" w:hAnsi="Arial" w:cs="Arial"/>
                <w:sz w:val="20"/>
                <w:vertAlign w:val="superscript"/>
              </w:rPr>
              <w:t>-19</w:t>
            </w:r>
          </w:p>
        </w:tc>
        <w:tc>
          <w:tcPr>
            <w:tcW w:w="0" w:type="auto"/>
          </w:tcPr>
          <w:p w:rsidR="003D39B2" w:rsidRDefault="003D39B2">
            <w:pPr>
              <w:jc w:val="center"/>
              <w:rPr>
                <w:rFonts w:ascii="Arial" w:hAnsi="Arial" w:cs="Arial"/>
                <w:sz w:val="20"/>
              </w:rPr>
            </w:pPr>
            <w:r>
              <w:rPr>
                <w:rFonts w:ascii="Arial" w:hAnsi="Arial" w:cs="Arial"/>
                <w:sz w:val="20"/>
              </w:rPr>
              <w:t>+1</w:t>
            </w:r>
          </w:p>
        </w:tc>
      </w:tr>
      <w:tr w:rsidR="003D39B2">
        <w:tc>
          <w:tcPr>
            <w:tcW w:w="0" w:type="auto"/>
          </w:tcPr>
          <w:p w:rsidR="003D39B2" w:rsidRDefault="003D39B2">
            <w:pPr>
              <w:rPr>
                <w:rFonts w:ascii="Arial" w:hAnsi="Arial" w:cs="Arial"/>
                <w:sz w:val="20"/>
              </w:rPr>
            </w:pPr>
            <w:r>
              <w:rPr>
                <w:rFonts w:ascii="Arial" w:hAnsi="Arial" w:cs="Arial"/>
                <w:sz w:val="20"/>
              </w:rPr>
              <w:t>neutron</w:t>
            </w:r>
          </w:p>
        </w:tc>
        <w:tc>
          <w:tcPr>
            <w:tcW w:w="0" w:type="auto"/>
          </w:tcPr>
          <w:p w:rsidR="003D39B2" w:rsidRDefault="003D39B2">
            <w:pPr>
              <w:jc w:val="center"/>
              <w:rPr>
                <w:rFonts w:ascii="Arial" w:hAnsi="Arial" w:cs="Arial"/>
                <w:sz w:val="20"/>
              </w:rPr>
            </w:pPr>
            <w:r>
              <w:rPr>
                <w:rFonts w:ascii="Arial" w:hAnsi="Arial" w:cs="Arial"/>
                <w:sz w:val="20"/>
              </w:rPr>
              <w:t>1.67 X 10</w:t>
            </w:r>
            <w:r>
              <w:rPr>
                <w:rFonts w:ascii="Arial" w:hAnsi="Arial" w:cs="Arial"/>
                <w:sz w:val="20"/>
                <w:vertAlign w:val="superscript"/>
              </w:rPr>
              <w:t>-27</w:t>
            </w:r>
          </w:p>
        </w:tc>
        <w:tc>
          <w:tcPr>
            <w:tcW w:w="0" w:type="auto"/>
          </w:tcPr>
          <w:p w:rsidR="003D39B2" w:rsidRDefault="003D39B2">
            <w:pPr>
              <w:jc w:val="center"/>
              <w:rPr>
                <w:rFonts w:ascii="Arial" w:hAnsi="Arial" w:cs="Arial"/>
                <w:sz w:val="20"/>
              </w:rPr>
            </w:pPr>
            <w:r>
              <w:rPr>
                <w:rFonts w:ascii="Arial" w:hAnsi="Arial" w:cs="Arial"/>
                <w:sz w:val="20"/>
              </w:rPr>
              <w:t>zero</w:t>
            </w:r>
          </w:p>
        </w:tc>
        <w:tc>
          <w:tcPr>
            <w:tcW w:w="0" w:type="auto"/>
          </w:tcPr>
          <w:p w:rsidR="003D39B2" w:rsidRDefault="003D39B2">
            <w:pPr>
              <w:jc w:val="center"/>
              <w:rPr>
                <w:rFonts w:ascii="Arial" w:hAnsi="Arial" w:cs="Arial"/>
                <w:sz w:val="20"/>
              </w:rPr>
            </w:pPr>
            <w:r>
              <w:rPr>
                <w:rFonts w:ascii="Arial" w:hAnsi="Arial" w:cs="Arial"/>
                <w:sz w:val="20"/>
              </w:rPr>
              <w:t>zero</w:t>
            </w:r>
          </w:p>
        </w:tc>
      </w:tr>
      <w:tr w:rsidR="003D39B2">
        <w:tc>
          <w:tcPr>
            <w:tcW w:w="0" w:type="auto"/>
          </w:tcPr>
          <w:p w:rsidR="003D39B2" w:rsidRDefault="003D39B2">
            <w:pPr>
              <w:rPr>
                <w:rFonts w:ascii="Arial" w:hAnsi="Arial" w:cs="Arial"/>
                <w:sz w:val="20"/>
              </w:rPr>
            </w:pPr>
            <w:r>
              <w:rPr>
                <w:rFonts w:ascii="Arial" w:hAnsi="Arial" w:cs="Arial"/>
                <w:sz w:val="20"/>
              </w:rPr>
              <w:t>antielectron or positron</w:t>
            </w:r>
          </w:p>
        </w:tc>
        <w:tc>
          <w:tcPr>
            <w:tcW w:w="0" w:type="auto"/>
          </w:tcPr>
          <w:p w:rsidR="003D39B2" w:rsidRDefault="003D39B2">
            <w:pPr>
              <w:jc w:val="center"/>
              <w:rPr>
                <w:rFonts w:ascii="Arial" w:hAnsi="Arial" w:cs="Arial"/>
                <w:sz w:val="20"/>
              </w:rPr>
            </w:pPr>
            <w:r>
              <w:rPr>
                <w:rFonts w:ascii="Arial" w:hAnsi="Arial" w:cs="Arial"/>
                <w:sz w:val="20"/>
              </w:rPr>
              <w:t>9 X 10</w:t>
            </w:r>
            <w:r>
              <w:rPr>
                <w:rFonts w:ascii="Arial" w:hAnsi="Arial" w:cs="Arial"/>
                <w:sz w:val="20"/>
                <w:vertAlign w:val="superscript"/>
              </w:rPr>
              <w:t>-31</w:t>
            </w:r>
          </w:p>
        </w:tc>
        <w:tc>
          <w:tcPr>
            <w:tcW w:w="0" w:type="auto"/>
          </w:tcPr>
          <w:p w:rsidR="003D39B2" w:rsidRDefault="003D39B2">
            <w:pPr>
              <w:jc w:val="center"/>
              <w:rPr>
                <w:rFonts w:ascii="Arial" w:hAnsi="Arial" w:cs="Arial"/>
                <w:sz w:val="20"/>
              </w:rPr>
            </w:pPr>
            <w:r>
              <w:rPr>
                <w:rFonts w:ascii="Arial" w:hAnsi="Arial" w:cs="Arial"/>
                <w:sz w:val="20"/>
              </w:rPr>
              <w:t>+ 1.6 X 10</w:t>
            </w:r>
            <w:r>
              <w:rPr>
                <w:rFonts w:ascii="Arial" w:hAnsi="Arial" w:cs="Arial"/>
                <w:sz w:val="20"/>
                <w:vertAlign w:val="superscript"/>
              </w:rPr>
              <w:t>-19</w:t>
            </w:r>
          </w:p>
        </w:tc>
        <w:tc>
          <w:tcPr>
            <w:tcW w:w="0" w:type="auto"/>
          </w:tcPr>
          <w:p w:rsidR="003D39B2" w:rsidRDefault="003D39B2">
            <w:pPr>
              <w:jc w:val="center"/>
              <w:rPr>
                <w:rFonts w:ascii="Arial" w:hAnsi="Arial" w:cs="Arial"/>
                <w:sz w:val="20"/>
              </w:rPr>
            </w:pPr>
            <w:r>
              <w:rPr>
                <w:rFonts w:ascii="Arial" w:hAnsi="Arial" w:cs="Arial"/>
                <w:sz w:val="20"/>
              </w:rPr>
              <w:t>+1</w:t>
            </w:r>
          </w:p>
        </w:tc>
      </w:tr>
      <w:tr w:rsidR="003D39B2">
        <w:tc>
          <w:tcPr>
            <w:tcW w:w="0" w:type="auto"/>
          </w:tcPr>
          <w:p w:rsidR="003D39B2" w:rsidRDefault="003D39B2">
            <w:pPr>
              <w:rPr>
                <w:rFonts w:ascii="Arial" w:hAnsi="Arial" w:cs="Arial"/>
                <w:sz w:val="20"/>
              </w:rPr>
            </w:pPr>
            <w:r>
              <w:rPr>
                <w:rFonts w:ascii="Arial" w:hAnsi="Arial" w:cs="Arial"/>
                <w:sz w:val="20"/>
              </w:rPr>
              <w:t>alpha particle</w:t>
            </w:r>
          </w:p>
        </w:tc>
        <w:tc>
          <w:tcPr>
            <w:tcW w:w="0" w:type="auto"/>
          </w:tcPr>
          <w:p w:rsidR="003D39B2" w:rsidRDefault="003D39B2">
            <w:pPr>
              <w:jc w:val="center"/>
              <w:rPr>
                <w:rFonts w:ascii="Arial" w:hAnsi="Arial" w:cs="Arial"/>
                <w:sz w:val="20"/>
                <w:vertAlign w:val="superscript"/>
              </w:rPr>
            </w:pPr>
            <w:r>
              <w:rPr>
                <w:rFonts w:ascii="Arial" w:hAnsi="Arial" w:cs="Arial"/>
                <w:sz w:val="20"/>
              </w:rPr>
              <w:t>6.64 X 10</w:t>
            </w:r>
            <w:r>
              <w:rPr>
                <w:rFonts w:ascii="Arial" w:hAnsi="Arial" w:cs="Arial"/>
                <w:sz w:val="20"/>
                <w:vertAlign w:val="superscript"/>
              </w:rPr>
              <w:t>-27</w:t>
            </w:r>
          </w:p>
        </w:tc>
        <w:tc>
          <w:tcPr>
            <w:tcW w:w="0" w:type="auto"/>
          </w:tcPr>
          <w:p w:rsidR="003D39B2" w:rsidRDefault="003D39B2">
            <w:pPr>
              <w:jc w:val="center"/>
              <w:rPr>
                <w:rFonts w:ascii="Arial" w:hAnsi="Arial" w:cs="Arial"/>
                <w:sz w:val="20"/>
              </w:rPr>
            </w:pPr>
            <w:r>
              <w:rPr>
                <w:rFonts w:ascii="Arial" w:hAnsi="Arial" w:cs="Arial"/>
                <w:sz w:val="20"/>
              </w:rPr>
              <w:t>+ 3.2 X 10</w:t>
            </w:r>
            <w:r>
              <w:rPr>
                <w:rFonts w:ascii="Arial" w:hAnsi="Arial" w:cs="Arial"/>
                <w:sz w:val="20"/>
                <w:vertAlign w:val="superscript"/>
              </w:rPr>
              <w:t>-19</w:t>
            </w:r>
          </w:p>
        </w:tc>
        <w:tc>
          <w:tcPr>
            <w:tcW w:w="0" w:type="auto"/>
          </w:tcPr>
          <w:p w:rsidR="003D39B2" w:rsidRDefault="003D39B2">
            <w:pPr>
              <w:jc w:val="center"/>
              <w:rPr>
                <w:rFonts w:ascii="Arial" w:hAnsi="Arial" w:cs="Arial"/>
                <w:sz w:val="20"/>
              </w:rPr>
            </w:pPr>
            <w:r>
              <w:rPr>
                <w:rFonts w:ascii="Arial" w:hAnsi="Arial" w:cs="Arial"/>
                <w:sz w:val="20"/>
              </w:rPr>
              <w:t>+2</w:t>
            </w:r>
          </w:p>
        </w:tc>
      </w:tr>
    </w:tbl>
    <w:p w:rsidR="003D39B2" w:rsidRDefault="003D39B2">
      <w:pPr>
        <w:rPr>
          <w:rFonts w:ascii="Arial" w:hAnsi="Arial" w:cs="Arial"/>
          <w:sz w:val="20"/>
        </w:rPr>
      </w:pPr>
    </w:p>
    <w:p w:rsidR="003D39B2" w:rsidRDefault="003D39B2">
      <w:pPr>
        <w:rPr>
          <w:rFonts w:ascii="Arial" w:hAnsi="Arial" w:cs="Arial"/>
          <w:sz w:val="20"/>
        </w:rPr>
      </w:pPr>
      <w:r>
        <w:rPr>
          <w:rFonts w:ascii="Arial" w:hAnsi="Arial" w:cs="Arial"/>
          <w:sz w:val="20"/>
        </w:rPr>
        <w:t xml:space="preserve">When a charged particle moves through a magnetic field, the </w:t>
      </w:r>
      <w:r w:rsidR="00F20B79">
        <w:rPr>
          <w:rFonts w:ascii="Arial" w:hAnsi="Arial" w:cs="Arial"/>
          <w:sz w:val="20"/>
        </w:rPr>
        <w:t xml:space="preserve">external </w:t>
      </w:r>
      <w:r>
        <w:rPr>
          <w:rFonts w:ascii="Arial" w:hAnsi="Arial" w:cs="Arial"/>
          <w:sz w:val="20"/>
        </w:rPr>
        <w:t xml:space="preserve">magnetic field interacts with the magnetic field of the moving charged particle.  The interaction produces a force on the charged particle that will change the path of the particle as it moves through the field.  </w:t>
      </w:r>
      <w:r w:rsidRPr="00F20B79">
        <w:rPr>
          <w:rFonts w:ascii="Arial" w:hAnsi="Arial" w:cs="Arial"/>
          <w:b/>
          <w:i/>
          <w:sz w:val="20"/>
        </w:rPr>
        <w:t>The path the particle follows will be</w:t>
      </w:r>
      <w:r>
        <w:rPr>
          <w:rFonts w:ascii="Arial" w:hAnsi="Arial" w:cs="Arial"/>
          <w:sz w:val="20"/>
        </w:rPr>
        <w:t xml:space="preserve"> </w:t>
      </w:r>
      <w:r w:rsidRPr="00F20B79">
        <w:rPr>
          <w:rFonts w:ascii="Arial" w:hAnsi="Arial" w:cs="Arial"/>
          <w:b/>
          <w:i/>
          <w:sz w:val="20"/>
        </w:rPr>
        <w:t>circular, either a complete circle or an arc of a circle</w:t>
      </w:r>
      <w:r>
        <w:rPr>
          <w:rFonts w:ascii="Arial" w:hAnsi="Arial" w:cs="Arial"/>
          <w:sz w:val="20"/>
        </w:rPr>
        <w:t>.  If the is a complete circle, the magnetic field captures the particle and the particle does not leave the field.  If the particle leaves the magnetic field then the path of the particle through the field will be an arc of a circle.</w:t>
      </w:r>
    </w:p>
    <w:p w:rsidR="003D39B2" w:rsidRDefault="003D39B2">
      <w:pPr>
        <w:rPr>
          <w:rFonts w:ascii="Arial" w:hAnsi="Arial" w:cs="Arial"/>
          <w:sz w:val="20"/>
        </w:rPr>
      </w:pPr>
    </w:p>
    <w:p w:rsidR="00F20B79" w:rsidRDefault="003D39B2">
      <w:pPr>
        <w:rPr>
          <w:rFonts w:ascii="Arial" w:hAnsi="Arial" w:cs="Arial"/>
          <w:sz w:val="20"/>
        </w:rPr>
      </w:pPr>
      <w:r>
        <w:rPr>
          <w:rFonts w:ascii="Arial" w:hAnsi="Arial" w:cs="Arial"/>
          <w:sz w:val="20"/>
        </w:rPr>
        <w:t xml:space="preserve">If the particle moves perpendicular to the magnetic field we can calculate the size of the force the field </w:t>
      </w:r>
    </w:p>
    <w:p w:rsidR="003D39B2" w:rsidRDefault="003D39B2" w:rsidP="00F20B79">
      <w:pPr>
        <w:spacing w:line="360" w:lineRule="auto"/>
        <w:rPr>
          <w:rFonts w:ascii="Arial" w:hAnsi="Arial" w:cs="Arial"/>
          <w:sz w:val="20"/>
        </w:rPr>
      </w:pPr>
      <w:r>
        <w:rPr>
          <w:rFonts w:ascii="Arial" w:hAnsi="Arial" w:cs="Arial"/>
          <w:sz w:val="20"/>
        </w:rPr>
        <w:t>exerts on the moving charged particle with the following equation:</w:t>
      </w:r>
    </w:p>
    <w:p w:rsidR="003D39B2" w:rsidRDefault="003D39B2" w:rsidP="00F20B79">
      <w:pPr>
        <w:spacing w:line="360" w:lineRule="auto"/>
        <w:rPr>
          <w:rFonts w:ascii="Arial" w:hAnsi="Arial" w:cs="Arial"/>
          <w:sz w:val="28"/>
        </w:rPr>
      </w:pPr>
      <w:r>
        <w:rPr>
          <w:rFonts w:ascii="Arial" w:hAnsi="Arial" w:cs="Arial"/>
          <w:sz w:val="28"/>
        </w:rPr>
        <w:tab/>
      </w:r>
      <w:r>
        <w:rPr>
          <w:rFonts w:ascii="Arial" w:hAnsi="Arial" w:cs="Arial"/>
          <w:sz w:val="28"/>
        </w:rPr>
        <w:tab/>
      </w:r>
      <w:r>
        <w:rPr>
          <w:rFonts w:ascii="Arial" w:hAnsi="Arial" w:cs="Arial"/>
          <w:sz w:val="28"/>
        </w:rPr>
        <w:tab/>
      </w:r>
      <m:oMath>
        <m:r>
          <w:rPr>
            <w:rFonts w:ascii="Cambria Math" w:hAnsi="Cambria Math" w:cs="Arial"/>
            <w:sz w:val="28"/>
          </w:rPr>
          <m:t>F = qvB</m:t>
        </m:r>
      </m:oMath>
    </w:p>
    <w:p w:rsidR="003D39B2" w:rsidRDefault="003D39B2">
      <w:pPr>
        <w:rPr>
          <w:rFonts w:ascii="Arial" w:hAnsi="Arial" w:cs="Arial"/>
          <w:sz w:val="20"/>
        </w:rPr>
      </w:pPr>
      <w:r w:rsidRPr="00F20B79">
        <w:rPr>
          <w:rFonts w:ascii="Arial" w:hAnsi="Arial" w:cs="Arial"/>
          <w:b/>
          <w:i/>
          <w:sz w:val="20"/>
        </w:rPr>
        <w:t>F</w:t>
      </w:r>
      <w:r>
        <w:rPr>
          <w:rFonts w:ascii="Arial" w:hAnsi="Arial" w:cs="Arial"/>
          <w:sz w:val="20"/>
        </w:rPr>
        <w:t xml:space="preserve"> – the force the field exerts on the moving charged particle in newtons</w:t>
      </w:r>
    </w:p>
    <w:p w:rsidR="003D39B2" w:rsidRDefault="003D39B2">
      <w:pPr>
        <w:rPr>
          <w:rFonts w:ascii="Arial" w:hAnsi="Arial" w:cs="Arial"/>
          <w:sz w:val="20"/>
        </w:rPr>
      </w:pPr>
      <w:r w:rsidRPr="00F20B79">
        <w:rPr>
          <w:rFonts w:ascii="Arial" w:hAnsi="Arial" w:cs="Arial"/>
          <w:b/>
          <w:i/>
          <w:sz w:val="20"/>
        </w:rPr>
        <w:t>q</w:t>
      </w:r>
      <w:r>
        <w:rPr>
          <w:rFonts w:ascii="Arial" w:hAnsi="Arial" w:cs="Arial"/>
          <w:sz w:val="20"/>
        </w:rPr>
        <w:t xml:space="preserve"> – the size of the charge on the moving particle in coulombs</w:t>
      </w:r>
    </w:p>
    <w:p w:rsidR="003D39B2" w:rsidRDefault="003D39B2">
      <w:pPr>
        <w:rPr>
          <w:rFonts w:ascii="Arial" w:hAnsi="Arial" w:cs="Arial"/>
          <w:sz w:val="20"/>
        </w:rPr>
      </w:pPr>
      <w:r w:rsidRPr="00F20B79">
        <w:rPr>
          <w:rFonts w:ascii="Arial" w:hAnsi="Arial" w:cs="Arial"/>
          <w:b/>
          <w:i/>
          <w:sz w:val="20"/>
        </w:rPr>
        <w:t xml:space="preserve">v </w:t>
      </w:r>
      <w:r>
        <w:rPr>
          <w:rFonts w:ascii="Arial" w:hAnsi="Arial" w:cs="Arial"/>
          <w:sz w:val="20"/>
        </w:rPr>
        <w:t>– the speed of the particle in m/s</w:t>
      </w:r>
    </w:p>
    <w:p w:rsidR="003D39B2" w:rsidRDefault="003D39B2">
      <w:pPr>
        <w:rPr>
          <w:rFonts w:ascii="Arial" w:hAnsi="Arial" w:cs="Arial"/>
          <w:sz w:val="20"/>
        </w:rPr>
      </w:pPr>
      <w:r w:rsidRPr="00F20B79">
        <w:rPr>
          <w:rFonts w:ascii="Arial" w:hAnsi="Arial" w:cs="Arial"/>
          <w:b/>
          <w:i/>
          <w:iCs/>
          <w:sz w:val="20"/>
        </w:rPr>
        <w:t>B</w:t>
      </w:r>
      <w:r>
        <w:rPr>
          <w:rFonts w:ascii="Arial" w:hAnsi="Arial" w:cs="Arial"/>
          <w:sz w:val="20"/>
        </w:rPr>
        <w:t xml:space="preserve"> – strength of the magnetic field in teslas</w:t>
      </w:r>
    </w:p>
    <w:p w:rsidR="003D39B2" w:rsidRDefault="003D39B2">
      <w:pPr>
        <w:rPr>
          <w:rFonts w:ascii="Arial" w:hAnsi="Arial" w:cs="Arial"/>
          <w:sz w:val="20"/>
        </w:rPr>
      </w:pPr>
    </w:p>
    <w:p w:rsidR="003D39B2" w:rsidRDefault="003D39B2">
      <w:pPr>
        <w:rPr>
          <w:rFonts w:ascii="Arial" w:hAnsi="Arial" w:cs="Arial"/>
          <w:sz w:val="20"/>
        </w:rPr>
      </w:pPr>
      <w:r>
        <w:rPr>
          <w:rFonts w:ascii="Arial" w:hAnsi="Arial" w:cs="Arial"/>
          <w:sz w:val="20"/>
        </w:rPr>
        <w:t xml:space="preserve">The direction of the force on the charged particle will be perpendicular to both the velocity vector of the particle and the direction of the magnetic field.  We determine the direction by a </w:t>
      </w:r>
      <w:r w:rsidRPr="00F20B79">
        <w:rPr>
          <w:rFonts w:ascii="Arial" w:hAnsi="Arial" w:cs="Arial"/>
          <w:b/>
          <w:i/>
          <w:sz w:val="20"/>
        </w:rPr>
        <w:t>right-hand rule</w:t>
      </w:r>
      <w:r>
        <w:rPr>
          <w:rFonts w:ascii="Arial" w:hAnsi="Arial" w:cs="Arial"/>
          <w:sz w:val="20"/>
        </w:rPr>
        <w:t xml:space="preserve">.  Open your </w:t>
      </w:r>
      <w:r>
        <w:rPr>
          <w:rFonts w:ascii="Arial" w:hAnsi="Arial" w:cs="Arial"/>
          <w:b/>
          <w:bCs/>
          <w:sz w:val="20"/>
        </w:rPr>
        <w:t>right</w:t>
      </w:r>
      <w:r>
        <w:rPr>
          <w:rFonts w:ascii="Arial" w:hAnsi="Arial" w:cs="Arial"/>
          <w:sz w:val="20"/>
        </w:rPr>
        <w:t xml:space="preserve"> hand and point the thumb perpendicular to the fingers.  Point the fingers of your </w:t>
      </w:r>
      <w:r>
        <w:rPr>
          <w:rFonts w:ascii="Arial" w:hAnsi="Arial" w:cs="Arial"/>
          <w:b/>
          <w:bCs/>
          <w:sz w:val="20"/>
        </w:rPr>
        <w:t>right</w:t>
      </w:r>
      <w:r>
        <w:rPr>
          <w:rFonts w:ascii="Arial" w:hAnsi="Arial" w:cs="Arial"/>
          <w:sz w:val="20"/>
        </w:rPr>
        <w:t xml:space="preserve"> hand in the direction in which the particle is moving when it enters the magnetic field.  Point the palm of your hand in the direction of the magnetic field.  If the field is directed out of the plane of the paper (dots) then point your palm toward you.  If the field is directed into the plane of the paper (X’s) then point your palm away from you.  The direction in which your thumb points is the direction of the force on a moving </w:t>
      </w:r>
      <w:r>
        <w:rPr>
          <w:rFonts w:ascii="Arial" w:hAnsi="Arial" w:cs="Arial"/>
          <w:b/>
          <w:bCs/>
          <w:sz w:val="20"/>
        </w:rPr>
        <w:t>positive</w:t>
      </w:r>
      <w:r>
        <w:rPr>
          <w:rFonts w:ascii="Arial" w:hAnsi="Arial" w:cs="Arial"/>
          <w:sz w:val="20"/>
        </w:rPr>
        <w:t xml:space="preserve"> charge.  A moving negative charge would feel a force in the opposite direction.</w:t>
      </w:r>
    </w:p>
    <w:p w:rsidR="003D39B2" w:rsidRDefault="003D39B2">
      <w:pPr>
        <w:rPr>
          <w:rFonts w:ascii="Arial" w:hAnsi="Arial" w:cs="Arial"/>
          <w:sz w:val="20"/>
        </w:rPr>
      </w:pPr>
    </w:p>
    <w:p w:rsidR="003D39B2" w:rsidRDefault="003D39B2">
      <w:pPr>
        <w:rPr>
          <w:rFonts w:ascii="Arial" w:hAnsi="Arial" w:cs="Arial"/>
          <w:sz w:val="20"/>
        </w:rPr>
      </w:pPr>
    </w:p>
    <w:p w:rsidR="003D39B2" w:rsidRDefault="003D39B2">
      <w:pPr>
        <w:rPr>
          <w:rFonts w:ascii="Arial" w:hAnsi="Arial" w:cs="Arial"/>
          <w:sz w:val="20"/>
        </w:rPr>
      </w:pPr>
      <w:r>
        <w:rPr>
          <w:rFonts w:ascii="Arial" w:hAnsi="Arial" w:cs="Arial"/>
          <w:b/>
          <w:bCs/>
          <w:sz w:val="20"/>
        </w:rPr>
        <w:t>moving wire in a magnetic field</w:t>
      </w:r>
    </w:p>
    <w:p w:rsidR="003D39B2" w:rsidRDefault="003D39B2">
      <w:pPr>
        <w:rPr>
          <w:rFonts w:ascii="Arial" w:hAnsi="Arial" w:cs="Arial"/>
          <w:sz w:val="20"/>
        </w:rPr>
      </w:pPr>
    </w:p>
    <w:p w:rsidR="003D39B2" w:rsidRDefault="003D39B2">
      <w:pPr>
        <w:rPr>
          <w:rFonts w:ascii="Arial" w:hAnsi="Arial" w:cs="Arial"/>
          <w:sz w:val="20"/>
        </w:rPr>
      </w:pPr>
      <w:r>
        <w:rPr>
          <w:rFonts w:ascii="Arial" w:hAnsi="Arial" w:cs="Arial"/>
          <w:sz w:val="20"/>
        </w:rPr>
        <w:t>When a conductor moves in a magnetic field an electric potential difference or voltage is induced in the wire.  This is the principle of the electric generator.  The voltage induced is given by the following equation:</w:t>
      </w:r>
    </w:p>
    <w:p w:rsidR="003D39B2" w:rsidRDefault="003D39B2" w:rsidP="00F20B79">
      <w:pPr>
        <w:spacing w:line="360" w:lineRule="auto"/>
        <w:rPr>
          <w:rFonts w:ascii="Arial" w:hAnsi="Arial" w:cs="Arial"/>
          <w:sz w:val="28"/>
        </w:rPr>
      </w:pPr>
      <w:r>
        <w:rPr>
          <w:rFonts w:ascii="Arial" w:hAnsi="Arial" w:cs="Arial"/>
          <w:sz w:val="20"/>
        </w:rPr>
        <w:tab/>
      </w:r>
      <w:r>
        <w:rPr>
          <w:rFonts w:ascii="Arial" w:hAnsi="Arial" w:cs="Arial"/>
          <w:sz w:val="20"/>
        </w:rPr>
        <w:tab/>
      </w:r>
      <w:r>
        <w:rPr>
          <w:rFonts w:ascii="Arial" w:hAnsi="Arial" w:cs="Arial"/>
          <w:sz w:val="20"/>
        </w:rPr>
        <w:tab/>
      </w:r>
      <m:oMath>
        <m:r>
          <w:rPr>
            <w:rFonts w:ascii="Cambria Math" w:hAnsi="Cambria Math" w:cs="Arial"/>
            <w:sz w:val="28"/>
          </w:rPr>
          <m:t>V = B</m:t>
        </m:r>
        <m:r>
          <w:rPr>
            <w:rFonts w:ascii="Cambria Math" w:hAnsi="Cambria Math" w:cs="Arial"/>
            <w:sz w:val="32"/>
          </w:rPr>
          <m:t>l</m:t>
        </m:r>
        <m:r>
          <w:rPr>
            <w:rFonts w:ascii="Cambria Math" w:hAnsi="Cambria Math" w:cs="Arial"/>
            <w:sz w:val="28"/>
          </w:rPr>
          <m:t>v</m:t>
        </m:r>
      </m:oMath>
    </w:p>
    <w:p w:rsidR="003D39B2" w:rsidRDefault="003D39B2">
      <w:pPr>
        <w:rPr>
          <w:rFonts w:ascii="Arial" w:hAnsi="Arial" w:cs="Arial"/>
          <w:sz w:val="20"/>
        </w:rPr>
      </w:pPr>
      <w:r w:rsidRPr="00F20B79">
        <w:rPr>
          <w:rFonts w:ascii="Arial" w:hAnsi="Arial" w:cs="Arial"/>
          <w:b/>
          <w:i/>
          <w:iCs/>
          <w:sz w:val="20"/>
        </w:rPr>
        <w:t>V</w:t>
      </w:r>
      <w:r w:rsidRPr="00F20B79">
        <w:rPr>
          <w:rFonts w:ascii="Arial" w:hAnsi="Arial" w:cs="Arial"/>
          <w:b/>
          <w:sz w:val="20"/>
        </w:rPr>
        <w:t xml:space="preserve"> </w:t>
      </w:r>
      <w:r>
        <w:rPr>
          <w:rFonts w:ascii="Arial" w:hAnsi="Arial" w:cs="Arial"/>
          <w:sz w:val="20"/>
        </w:rPr>
        <w:t>– voltage induced by the movement of the wire in volts</w:t>
      </w:r>
    </w:p>
    <w:p w:rsidR="003D39B2" w:rsidRDefault="003D39B2">
      <w:pPr>
        <w:rPr>
          <w:rFonts w:ascii="Arial" w:hAnsi="Arial" w:cs="Arial"/>
          <w:sz w:val="20"/>
        </w:rPr>
      </w:pPr>
      <w:r w:rsidRPr="00F20B79">
        <w:rPr>
          <w:rFonts w:ascii="Arial" w:hAnsi="Arial" w:cs="Arial"/>
          <w:b/>
          <w:i/>
          <w:iCs/>
          <w:sz w:val="20"/>
        </w:rPr>
        <w:t>B</w:t>
      </w:r>
      <w:r>
        <w:rPr>
          <w:rFonts w:ascii="Arial" w:hAnsi="Arial" w:cs="Arial"/>
          <w:sz w:val="20"/>
        </w:rPr>
        <w:t xml:space="preserve"> – strength of the magnetic field in teslas</w:t>
      </w:r>
    </w:p>
    <w:p w:rsidR="003D39B2" w:rsidRDefault="00F20B79">
      <w:pPr>
        <w:rPr>
          <w:rFonts w:ascii="Arial" w:hAnsi="Arial" w:cs="Arial"/>
          <w:sz w:val="20"/>
        </w:rPr>
      </w:pPr>
      <m:oMath>
        <m:r>
          <w:rPr>
            <w:rFonts w:ascii="Cambria Math" w:hAnsi="Cambria Math" w:cs="Arial"/>
            <w:sz w:val="32"/>
          </w:rPr>
          <m:t>l</m:t>
        </m:r>
      </m:oMath>
      <w:r w:rsidR="003D39B2" w:rsidRPr="00F20B79">
        <w:rPr>
          <w:rFonts w:ascii="Arial" w:hAnsi="Arial" w:cs="Arial"/>
          <w:b/>
          <w:sz w:val="20"/>
        </w:rPr>
        <w:t xml:space="preserve"> </w:t>
      </w:r>
      <w:r w:rsidR="003D39B2">
        <w:rPr>
          <w:rFonts w:ascii="Arial" w:hAnsi="Arial" w:cs="Arial"/>
          <w:sz w:val="20"/>
        </w:rPr>
        <w:t>– length of the moving wire in meters</w:t>
      </w:r>
    </w:p>
    <w:p w:rsidR="003D39B2" w:rsidRDefault="003D39B2">
      <w:pPr>
        <w:rPr>
          <w:rFonts w:ascii="Arial" w:hAnsi="Arial" w:cs="Arial"/>
          <w:sz w:val="20"/>
        </w:rPr>
      </w:pPr>
      <w:r w:rsidRPr="00F20B79">
        <w:rPr>
          <w:rFonts w:ascii="Arial" w:hAnsi="Arial" w:cs="Arial"/>
          <w:b/>
          <w:sz w:val="20"/>
        </w:rPr>
        <w:t>v</w:t>
      </w:r>
      <w:r>
        <w:rPr>
          <w:rFonts w:ascii="Arial" w:hAnsi="Arial" w:cs="Arial"/>
          <w:sz w:val="20"/>
        </w:rPr>
        <w:t xml:space="preserve"> – speed of the moving wire in m/s</w:t>
      </w:r>
    </w:p>
    <w:p w:rsidR="003D39B2" w:rsidRDefault="003D39B2">
      <w:pPr>
        <w:rPr>
          <w:rFonts w:ascii="Arial" w:hAnsi="Arial" w:cs="Arial"/>
          <w:sz w:val="20"/>
        </w:rPr>
      </w:pPr>
    </w:p>
    <w:p w:rsidR="003D39B2" w:rsidRDefault="003D39B2">
      <w:pPr>
        <w:rPr>
          <w:rFonts w:ascii="Arial" w:hAnsi="Arial" w:cs="Arial"/>
          <w:sz w:val="20"/>
        </w:rPr>
      </w:pPr>
      <w:r>
        <w:rPr>
          <w:rFonts w:ascii="Arial" w:hAnsi="Arial" w:cs="Arial"/>
          <w:sz w:val="20"/>
        </w:rPr>
        <w:t>To induce a large voltage a generator should have strong magnets, a long coil of wire, and the coil should spin very fast.</w:t>
      </w:r>
    </w:p>
    <w:p w:rsidR="003D39B2" w:rsidRDefault="003D39B2">
      <w:pPr>
        <w:rPr>
          <w:rFonts w:ascii="Arial" w:hAnsi="Arial" w:cs="Arial"/>
          <w:sz w:val="20"/>
        </w:rPr>
      </w:pPr>
      <w:r>
        <w:rPr>
          <w:rFonts w:ascii="Arial" w:hAnsi="Arial" w:cs="Arial"/>
          <w:sz w:val="20"/>
        </w:rPr>
        <w:br w:type="page"/>
      </w:r>
      <w:r>
        <w:rPr>
          <w:rFonts w:ascii="Arial" w:hAnsi="Arial" w:cs="Arial"/>
          <w:sz w:val="20"/>
        </w:rPr>
        <w:lastRenderedPageBreak/>
        <w:t>Page 3</w:t>
      </w:r>
    </w:p>
    <w:p w:rsidR="003D39B2" w:rsidRDefault="003D39B2">
      <w:pPr>
        <w:rPr>
          <w:rFonts w:ascii="Arial" w:hAnsi="Arial" w:cs="Arial"/>
          <w:sz w:val="20"/>
        </w:rPr>
      </w:pPr>
    </w:p>
    <w:p w:rsidR="003D39B2" w:rsidRDefault="003D39B2">
      <w:pPr>
        <w:rPr>
          <w:rFonts w:ascii="Arial" w:hAnsi="Arial" w:cs="Arial"/>
          <w:sz w:val="20"/>
        </w:rPr>
      </w:pPr>
      <w:r>
        <w:rPr>
          <w:rFonts w:ascii="Arial" w:hAnsi="Arial" w:cs="Arial"/>
          <w:b/>
          <w:bCs/>
          <w:sz w:val="20"/>
        </w:rPr>
        <w:t>transformers</w:t>
      </w:r>
    </w:p>
    <w:p w:rsidR="003D39B2" w:rsidRDefault="003D39B2">
      <w:pPr>
        <w:rPr>
          <w:rFonts w:ascii="Arial" w:hAnsi="Arial" w:cs="Arial"/>
          <w:sz w:val="20"/>
        </w:rPr>
      </w:pPr>
    </w:p>
    <w:p w:rsidR="003D39B2" w:rsidRDefault="003D39B2">
      <w:pPr>
        <w:rPr>
          <w:rFonts w:ascii="Arial" w:hAnsi="Arial" w:cs="Arial"/>
          <w:sz w:val="20"/>
        </w:rPr>
      </w:pPr>
      <w:r>
        <w:rPr>
          <w:rFonts w:ascii="Arial" w:hAnsi="Arial" w:cs="Arial"/>
          <w:sz w:val="20"/>
        </w:rPr>
        <w:t>A transformer is one of the few electrical devices that will operate on AC but not on DC.  This property is why we use AC to transmit electricity today.  A transformer consists of two coils of wire that are not physically connected to each other but oriented so one coil is in the magnetic field produced by the other coil.  A changing magnetic field in one coil induces a potential difference in the second coil.  The potential difference in the second coil may not be the same as the potential difference in the first coil.  The two coils of the transformer are referred to as the primary coil and the secondary coil.  You create a voltage across the primary coil and send current through this coil.  The magnetic field produced induces a potential difference in the secondary coil which causes a current to flow in the wire of the secondary coil.  The currents and voltages of the two coils are related to the number of turns of wire in the two coils.  The voltage across a coil is directly proportional to the number of turns in the coil.  The current in the coil is inversely proportional to the number of turns.  The equations are:</w:t>
      </w:r>
    </w:p>
    <w:p w:rsidR="003D39B2" w:rsidRDefault="003D39B2">
      <w:pPr>
        <w:rPr>
          <w:rFonts w:ascii="Arial" w:hAnsi="Arial" w:cs="Arial"/>
          <w:sz w:val="20"/>
        </w:rPr>
      </w:pPr>
    </w:p>
    <w:p w:rsidR="003D39B2" w:rsidRPr="00F20B79" w:rsidRDefault="003D39B2">
      <w:pPr>
        <w:rPr>
          <w:rFonts w:asciiTheme="minorHAnsi" w:hAnsiTheme="minorHAnsi" w:cs="Arial"/>
        </w:rPr>
      </w:pPr>
      <w:r>
        <w:rPr>
          <w:rFonts w:ascii="Arial" w:hAnsi="Arial" w:cs="Arial"/>
          <w:sz w:val="20"/>
        </w:rPr>
        <w:tab/>
      </w:r>
      <w:r w:rsidRPr="00B22A55">
        <w:rPr>
          <w:rFonts w:ascii="Arial" w:hAnsi="Arial" w:cs="Arial"/>
          <w:position w:val="-32"/>
          <w:sz w:val="20"/>
        </w:rPr>
        <w:object w:dxaOrig="1939"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36.65pt" o:ole="">
            <v:imagedata r:id="rId4" o:title=""/>
          </v:shape>
          <o:OLEObject Type="Embed" ProgID="Equation.3" ShapeID="_x0000_i1025" DrawAspect="Content" ObjectID="_1545222576" r:id="rId5"/>
        </w:object>
      </w:r>
      <w:r w:rsidR="00F20B79">
        <w:rPr>
          <w:rFonts w:ascii="Arial" w:hAnsi="Arial" w:cs="Arial"/>
          <w:sz w:val="20"/>
        </w:rPr>
        <w:t xml:space="preserve">   AND  (</w:t>
      </w:r>
      <m:oMath>
        <m:r>
          <w:rPr>
            <w:rFonts w:ascii="Cambria Math" w:hAnsi="Cambria Math" w:cs="Arial"/>
          </w:rPr>
          <m:t>I</m:t>
        </m:r>
        <m:r>
          <w:rPr>
            <w:rFonts w:ascii="Cambria Math" w:hAnsi="Cambria Math" w:cs="Arial"/>
            <w:vertAlign w:val="subscript"/>
          </w:rPr>
          <m:t>primary</m:t>
        </m:r>
        <m:r>
          <w:rPr>
            <w:rFonts w:ascii="Cambria Math" w:hAnsiTheme="minorHAnsi" w:cs="Arial"/>
          </w:rPr>
          <m:t>)(</m:t>
        </m:r>
        <m:r>
          <w:rPr>
            <w:rFonts w:ascii="Cambria Math" w:hAnsi="Cambria Math" w:cs="Arial"/>
          </w:rPr>
          <m:t>N</m:t>
        </m:r>
        <m:r>
          <w:rPr>
            <w:rFonts w:ascii="Cambria Math" w:hAnsi="Cambria Math" w:cs="Arial"/>
            <w:vertAlign w:val="subscript"/>
          </w:rPr>
          <m:t>primary</m:t>
        </m:r>
        <m:r>
          <w:rPr>
            <w:rFonts w:ascii="Cambria Math" w:hAnsiTheme="minorHAnsi" w:cs="Arial"/>
          </w:rPr>
          <m:t>) = (</m:t>
        </m:r>
        <m:r>
          <w:rPr>
            <w:rFonts w:ascii="Cambria Math" w:hAnsi="Cambria Math" w:cs="Arial"/>
          </w:rPr>
          <m:t>I</m:t>
        </m:r>
        <m:r>
          <w:rPr>
            <w:rFonts w:ascii="Cambria Math" w:hAnsi="Cambria Math" w:cs="Arial"/>
            <w:vertAlign w:val="subscript"/>
          </w:rPr>
          <m:t>secondary</m:t>
        </m:r>
        <m:r>
          <w:rPr>
            <w:rFonts w:ascii="Cambria Math" w:hAnsiTheme="minorHAnsi" w:cs="Arial"/>
          </w:rPr>
          <m:t>)(</m:t>
        </m:r>
        <m:r>
          <w:rPr>
            <w:rFonts w:ascii="Cambria Math" w:hAnsi="Cambria Math" w:cs="Arial"/>
          </w:rPr>
          <m:t>N</m:t>
        </m:r>
        <m:r>
          <w:rPr>
            <w:rFonts w:ascii="Cambria Math" w:hAnsi="Cambria Math" w:cs="Arial"/>
            <w:vertAlign w:val="subscript"/>
          </w:rPr>
          <m:t>secondary</m:t>
        </m:r>
        <m:r>
          <w:rPr>
            <w:rFonts w:ascii="Cambria Math" w:hAnsiTheme="minorHAnsi" w:cs="Arial"/>
          </w:rPr>
          <m:t>)</m:t>
        </m:r>
      </m:oMath>
    </w:p>
    <w:p w:rsidR="003D39B2" w:rsidRDefault="003D39B2">
      <w:pPr>
        <w:rPr>
          <w:rFonts w:ascii="Arial" w:hAnsi="Arial" w:cs="Arial"/>
          <w:sz w:val="28"/>
        </w:rPr>
      </w:pPr>
    </w:p>
    <w:p w:rsidR="003D39B2" w:rsidRDefault="003D39B2">
      <w:pPr>
        <w:rPr>
          <w:rFonts w:ascii="Arial" w:hAnsi="Arial" w:cs="Arial"/>
          <w:sz w:val="20"/>
        </w:rPr>
      </w:pPr>
      <w:r>
        <w:rPr>
          <w:rFonts w:ascii="Arial" w:hAnsi="Arial" w:cs="Arial"/>
          <w:i/>
          <w:iCs/>
          <w:sz w:val="20"/>
        </w:rPr>
        <w:t>V</w:t>
      </w:r>
      <w:r>
        <w:rPr>
          <w:rFonts w:ascii="Arial" w:hAnsi="Arial" w:cs="Arial"/>
          <w:sz w:val="20"/>
          <w:vertAlign w:val="subscript"/>
        </w:rPr>
        <w:t>primary</w:t>
      </w:r>
      <w:r>
        <w:rPr>
          <w:rFonts w:ascii="Arial" w:hAnsi="Arial" w:cs="Arial"/>
          <w:sz w:val="20"/>
        </w:rPr>
        <w:t xml:space="preserve"> – voltage across the primary coil in volts</w:t>
      </w:r>
    </w:p>
    <w:p w:rsidR="003D39B2" w:rsidRDefault="003D39B2">
      <w:pPr>
        <w:rPr>
          <w:rFonts w:ascii="Arial" w:hAnsi="Arial" w:cs="Arial"/>
          <w:sz w:val="20"/>
        </w:rPr>
      </w:pPr>
      <w:r>
        <w:rPr>
          <w:rFonts w:ascii="Arial" w:hAnsi="Arial" w:cs="Arial"/>
          <w:i/>
          <w:iCs/>
          <w:sz w:val="20"/>
        </w:rPr>
        <w:t>V</w:t>
      </w:r>
      <w:r>
        <w:rPr>
          <w:rFonts w:ascii="Arial" w:hAnsi="Arial" w:cs="Arial"/>
          <w:sz w:val="20"/>
          <w:vertAlign w:val="subscript"/>
        </w:rPr>
        <w:t>secondary</w:t>
      </w:r>
      <w:r>
        <w:rPr>
          <w:rFonts w:ascii="Arial" w:hAnsi="Arial" w:cs="Arial"/>
          <w:sz w:val="20"/>
        </w:rPr>
        <w:t xml:space="preserve"> – voltage across the secondary coil in volts</w:t>
      </w:r>
    </w:p>
    <w:p w:rsidR="003D39B2" w:rsidRDefault="003D39B2">
      <w:pPr>
        <w:rPr>
          <w:rFonts w:ascii="Arial" w:hAnsi="Arial" w:cs="Arial"/>
          <w:sz w:val="20"/>
        </w:rPr>
      </w:pPr>
      <w:r>
        <w:rPr>
          <w:rFonts w:ascii="Arial" w:hAnsi="Arial" w:cs="Arial"/>
          <w:sz w:val="20"/>
        </w:rPr>
        <w:t>N</w:t>
      </w:r>
      <w:r>
        <w:rPr>
          <w:rFonts w:ascii="Arial" w:hAnsi="Arial" w:cs="Arial"/>
          <w:sz w:val="20"/>
          <w:vertAlign w:val="subscript"/>
        </w:rPr>
        <w:t>primary</w:t>
      </w:r>
      <w:r>
        <w:rPr>
          <w:rFonts w:ascii="Arial" w:hAnsi="Arial" w:cs="Arial"/>
          <w:sz w:val="20"/>
        </w:rPr>
        <w:t xml:space="preserve"> – number of turns of wire in the primary coil</w:t>
      </w:r>
    </w:p>
    <w:p w:rsidR="003D39B2" w:rsidRDefault="003D39B2">
      <w:pPr>
        <w:rPr>
          <w:rFonts w:ascii="Arial" w:hAnsi="Arial" w:cs="Arial"/>
          <w:sz w:val="20"/>
        </w:rPr>
      </w:pPr>
      <w:r>
        <w:rPr>
          <w:rFonts w:ascii="Arial" w:hAnsi="Arial" w:cs="Arial"/>
          <w:sz w:val="20"/>
        </w:rPr>
        <w:t>N</w:t>
      </w:r>
      <w:r>
        <w:rPr>
          <w:rFonts w:ascii="Arial" w:hAnsi="Arial" w:cs="Arial"/>
          <w:sz w:val="20"/>
          <w:vertAlign w:val="subscript"/>
        </w:rPr>
        <w:t>secondary</w:t>
      </w:r>
      <w:r>
        <w:rPr>
          <w:rFonts w:ascii="Arial" w:hAnsi="Arial" w:cs="Arial"/>
          <w:sz w:val="20"/>
        </w:rPr>
        <w:t xml:space="preserve"> – number of turns of wire in the secondary coil</w:t>
      </w:r>
    </w:p>
    <w:p w:rsidR="003D39B2" w:rsidRDefault="003D39B2">
      <w:pPr>
        <w:rPr>
          <w:rFonts w:ascii="Arial" w:hAnsi="Arial" w:cs="Arial"/>
          <w:sz w:val="20"/>
        </w:rPr>
      </w:pPr>
      <w:r>
        <w:rPr>
          <w:rFonts w:ascii="Arial" w:hAnsi="Arial" w:cs="Arial"/>
          <w:sz w:val="20"/>
        </w:rPr>
        <w:t>I</w:t>
      </w:r>
      <w:r>
        <w:rPr>
          <w:rFonts w:ascii="Arial" w:hAnsi="Arial" w:cs="Arial"/>
          <w:sz w:val="20"/>
          <w:vertAlign w:val="subscript"/>
        </w:rPr>
        <w:t>primary</w:t>
      </w:r>
      <w:r>
        <w:rPr>
          <w:rFonts w:ascii="Arial" w:hAnsi="Arial" w:cs="Arial"/>
          <w:sz w:val="20"/>
        </w:rPr>
        <w:t xml:space="preserve"> – current in the primary coil in amperes</w:t>
      </w:r>
    </w:p>
    <w:p w:rsidR="003D39B2" w:rsidRDefault="003D39B2">
      <w:pPr>
        <w:rPr>
          <w:rFonts w:ascii="Arial" w:hAnsi="Arial" w:cs="Arial"/>
          <w:sz w:val="20"/>
        </w:rPr>
      </w:pPr>
      <w:r>
        <w:rPr>
          <w:rFonts w:ascii="Arial" w:hAnsi="Arial" w:cs="Arial"/>
          <w:sz w:val="20"/>
        </w:rPr>
        <w:t>I</w:t>
      </w:r>
      <w:r>
        <w:rPr>
          <w:rFonts w:ascii="Arial" w:hAnsi="Arial" w:cs="Arial"/>
          <w:sz w:val="20"/>
          <w:vertAlign w:val="subscript"/>
        </w:rPr>
        <w:t>secondary</w:t>
      </w:r>
      <w:r>
        <w:rPr>
          <w:rFonts w:ascii="Arial" w:hAnsi="Arial" w:cs="Arial"/>
          <w:sz w:val="20"/>
        </w:rPr>
        <w:t xml:space="preserve"> – current in the secondary coil in amperes</w:t>
      </w:r>
    </w:p>
    <w:p w:rsidR="003D39B2" w:rsidRDefault="003D39B2">
      <w:pPr>
        <w:rPr>
          <w:rFonts w:ascii="Arial" w:hAnsi="Arial" w:cs="Arial"/>
          <w:sz w:val="20"/>
        </w:rPr>
      </w:pPr>
    </w:p>
    <w:p w:rsidR="003D39B2" w:rsidRDefault="003D39B2">
      <w:pPr>
        <w:rPr>
          <w:rFonts w:ascii="Arial" w:hAnsi="Arial" w:cs="Arial"/>
          <w:sz w:val="20"/>
        </w:rPr>
      </w:pPr>
      <w:r>
        <w:rPr>
          <w:rFonts w:ascii="Arial" w:hAnsi="Arial" w:cs="Arial"/>
          <w:sz w:val="20"/>
        </w:rPr>
        <w:t xml:space="preserve">A transformer is called a </w:t>
      </w:r>
      <w:r>
        <w:rPr>
          <w:rFonts w:ascii="Arial" w:hAnsi="Arial" w:cs="Arial"/>
          <w:b/>
          <w:bCs/>
          <w:sz w:val="20"/>
        </w:rPr>
        <w:t>step-up</w:t>
      </w:r>
      <w:r>
        <w:rPr>
          <w:rFonts w:ascii="Arial" w:hAnsi="Arial" w:cs="Arial"/>
          <w:sz w:val="20"/>
        </w:rPr>
        <w:t xml:space="preserve"> transformer if the transformer has a higher voltage in the secondary coil than in the primary coil.  A </w:t>
      </w:r>
      <w:r>
        <w:rPr>
          <w:rFonts w:ascii="Arial" w:hAnsi="Arial" w:cs="Arial"/>
          <w:b/>
          <w:bCs/>
          <w:sz w:val="20"/>
        </w:rPr>
        <w:t>step-down</w:t>
      </w:r>
      <w:r>
        <w:rPr>
          <w:rFonts w:ascii="Arial" w:hAnsi="Arial" w:cs="Arial"/>
          <w:sz w:val="20"/>
        </w:rPr>
        <w:t xml:space="preserve"> transformer has a lower voltage in the secondary coil than in the primary coil.</w:t>
      </w:r>
    </w:p>
    <w:p w:rsidR="003D39B2" w:rsidRDefault="003D39B2">
      <w:pPr>
        <w:rPr>
          <w:rFonts w:ascii="Arial" w:hAnsi="Arial" w:cs="Arial"/>
          <w:sz w:val="20"/>
        </w:rPr>
      </w:pPr>
    </w:p>
    <w:p w:rsidR="003D39B2" w:rsidRDefault="003D39B2">
      <w:pPr>
        <w:rPr>
          <w:rFonts w:ascii="Arial" w:hAnsi="Arial" w:cs="Arial"/>
          <w:sz w:val="20"/>
        </w:rPr>
      </w:pPr>
      <w:r>
        <w:rPr>
          <w:rFonts w:ascii="Arial" w:hAnsi="Arial" w:cs="Arial"/>
          <w:sz w:val="20"/>
        </w:rPr>
        <w:t>Transformers allow us to step up the voltage so that long-distance transmission of electric current occurs with little loss of energy.  Other transformers step down the voltage for use in your house.  If you have a device that will work on batteries or wall current the box-like object that your plug into the wall outlet is a transformer.  It steps down the voltage from the 110 V of the outlet to the voltage your device requires.  The transformer has another element in it that converts the AC from the wall outlet into DC for your device.</w:t>
      </w:r>
    </w:p>
    <w:p w:rsidR="003D39B2" w:rsidRDefault="003D39B2">
      <w:pPr>
        <w:rPr>
          <w:rFonts w:ascii="Arial" w:hAnsi="Arial" w:cs="Arial"/>
          <w:sz w:val="20"/>
        </w:rPr>
      </w:pPr>
    </w:p>
    <w:p w:rsidR="003D39B2" w:rsidRDefault="003D39B2">
      <w:pPr>
        <w:rPr>
          <w:rFonts w:ascii="Arial" w:hAnsi="Arial" w:cs="Arial"/>
          <w:sz w:val="20"/>
        </w:rPr>
      </w:pPr>
      <w:r>
        <w:rPr>
          <w:rFonts w:ascii="Arial" w:hAnsi="Arial" w:cs="Arial"/>
          <w:sz w:val="20"/>
        </w:rPr>
        <w:t>Since energy cannot be created or destroyed the power input to an ideal transformer will equal the power output.</w:t>
      </w:r>
    </w:p>
    <w:p w:rsidR="003D39B2" w:rsidRDefault="003D39B2">
      <w:pPr>
        <w:rPr>
          <w:rFonts w:ascii="Arial" w:hAnsi="Arial" w:cs="Arial"/>
          <w:sz w:val="28"/>
        </w:rPr>
      </w:pPr>
      <w:r>
        <w:rPr>
          <w:rFonts w:ascii="Arial" w:hAnsi="Arial" w:cs="Arial"/>
          <w:sz w:val="20"/>
        </w:rPr>
        <w:tab/>
      </w:r>
      <w:r>
        <w:rPr>
          <w:rFonts w:ascii="Arial" w:hAnsi="Arial" w:cs="Arial"/>
          <w:sz w:val="28"/>
        </w:rPr>
        <w:t>P</w:t>
      </w:r>
      <w:r>
        <w:rPr>
          <w:rFonts w:ascii="Arial" w:hAnsi="Arial" w:cs="Arial"/>
          <w:sz w:val="28"/>
          <w:vertAlign w:val="subscript"/>
        </w:rPr>
        <w:t>primary</w:t>
      </w:r>
      <w:r>
        <w:rPr>
          <w:rFonts w:ascii="Arial" w:hAnsi="Arial" w:cs="Arial"/>
          <w:sz w:val="28"/>
        </w:rPr>
        <w:t xml:space="preserve"> = P</w:t>
      </w:r>
      <w:r>
        <w:rPr>
          <w:rFonts w:ascii="Arial" w:hAnsi="Arial" w:cs="Arial"/>
          <w:sz w:val="28"/>
          <w:vertAlign w:val="subscript"/>
        </w:rPr>
        <w:t>secondary</w:t>
      </w:r>
      <w:r>
        <w:rPr>
          <w:rFonts w:ascii="Arial" w:hAnsi="Arial" w:cs="Arial"/>
          <w:sz w:val="28"/>
        </w:rPr>
        <w:t xml:space="preserve">      OR      (I</w:t>
      </w:r>
      <w:r>
        <w:rPr>
          <w:rFonts w:ascii="Arial" w:hAnsi="Arial" w:cs="Arial"/>
          <w:sz w:val="28"/>
          <w:vertAlign w:val="subscript"/>
        </w:rPr>
        <w:t>primary</w:t>
      </w:r>
      <w:r>
        <w:rPr>
          <w:rFonts w:ascii="Arial" w:hAnsi="Arial" w:cs="Arial"/>
          <w:sz w:val="28"/>
        </w:rPr>
        <w:t>)(</w:t>
      </w:r>
      <w:r>
        <w:rPr>
          <w:rFonts w:ascii="Arial" w:hAnsi="Arial" w:cs="Arial"/>
          <w:i/>
          <w:iCs/>
          <w:sz w:val="28"/>
        </w:rPr>
        <w:t>V</w:t>
      </w:r>
      <w:r>
        <w:rPr>
          <w:rFonts w:ascii="Arial" w:hAnsi="Arial" w:cs="Arial"/>
          <w:sz w:val="28"/>
          <w:vertAlign w:val="subscript"/>
        </w:rPr>
        <w:t>primary</w:t>
      </w:r>
      <w:r>
        <w:rPr>
          <w:rFonts w:ascii="Arial" w:hAnsi="Arial" w:cs="Arial"/>
          <w:sz w:val="28"/>
        </w:rPr>
        <w:t>) = (I</w:t>
      </w:r>
      <w:r>
        <w:rPr>
          <w:rFonts w:ascii="Arial" w:hAnsi="Arial" w:cs="Arial"/>
          <w:sz w:val="28"/>
          <w:vertAlign w:val="subscript"/>
        </w:rPr>
        <w:t>secondary</w:t>
      </w:r>
      <w:r>
        <w:rPr>
          <w:rFonts w:ascii="Arial" w:hAnsi="Arial" w:cs="Arial"/>
          <w:sz w:val="28"/>
        </w:rPr>
        <w:t>)(</w:t>
      </w:r>
      <w:r>
        <w:rPr>
          <w:rFonts w:ascii="Arial" w:hAnsi="Arial" w:cs="Arial"/>
          <w:i/>
          <w:iCs/>
          <w:sz w:val="28"/>
        </w:rPr>
        <w:t>V</w:t>
      </w:r>
      <w:r>
        <w:rPr>
          <w:rFonts w:ascii="Arial" w:hAnsi="Arial" w:cs="Arial"/>
          <w:sz w:val="28"/>
          <w:vertAlign w:val="subscript"/>
        </w:rPr>
        <w:t>secondary</w:t>
      </w:r>
      <w:r>
        <w:rPr>
          <w:rFonts w:ascii="Arial" w:hAnsi="Arial" w:cs="Arial"/>
          <w:sz w:val="28"/>
        </w:rPr>
        <w:t>)</w:t>
      </w:r>
    </w:p>
    <w:p w:rsidR="003D39B2" w:rsidRDefault="003D39B2">
      <w:pPr>
        <w:rPr>
          <w:rFonts w:ascii="Arial" w:hAnsi="Arial" w:cs="Arial"/>
          <w:sz w:val="28"/>
        </w:rPr>
      </w:pPr>
    </w:p>
    <w:p w:rsidR="003D39B2" w:rsidRPr="001F094A" w:rsidRDefault="001F094A">
      <w:pPr>
        <w:pStyle w:val="BodyText"/>
        <w:rPr>
          <w:b/>
          <w:i/>
        </w:rPr>
      </w:pPr>
      <w:r>
        <w:rPr>
          <w:b/>
          <w:i/>
        </w:rPr>
        <w:t xml:space="preserve">A step-up transformer </w:t>
      </w:r>
      <w:r w:rsidR="003D39B2" w:rsidRPr="001F094A">
        <w:rPr>
          <w:b/>
          <w:i/>
        </w:rPr>
        <w:t>increase the voltage but reduces the current.  A step-down transformer decreases voltage but increases current.</w:t>
      </w:r>
    </w:p>
    <w:p w:rsidR="003D39B2" w:rsidRDefault="003D39B2">
      <w:pPr>
        <w:rPr>
          <w:rFonts w:ascii="Arial" w:hAnsi="Arial" w:cs="Arial"/>
          <w:sz w:val="20"/>
        </w:rPr>
      </w:pPr>
    </w:p>
    <w:sectPr w:rsidR="003D39B2" w:rsidSect="00B22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B2"/>
    <w:rsid w:val="000D1ED2"/>
    <w:rsid w:val="001F094A"/>
    <w:rsid w:val="00332C82"/>
    <w:rsid w:val="003D39B2"/>
    <w:rsid w:val="00626FBF"/>
    <w:rsid w:val="00B22A55"/>
    <w:rsid w:val="00CB5468"/>
    <w:rsid w:val="00CF5657"/>
    <w:rsid w:val="00E733E4"/>
    <w:rsid w:val="00EA5810"/>
    <w:rsid w:val="00F20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docId w15:val="{FAB86271-CED3-4B37-8E74-057F9E892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A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22A55"/>
    <w:rPr>
      <w:rFonts w:ascii="Arial" w:hAnsi="Arial" w:cs="Arial"/>
      <w:sz w:val="20"/>
    </w:rPr>
  </w:style>
  <w:style w:type="paragraph" w:styleId="BalloonText">
    <w:name w:val="Balloon Text"/>
    <w:basedOn w:val="Normal"/>
    <w:link w:val="BalloonTextChar"/>
    <w:rsid w:val="00F20B79"/>
    <w:rPr>
      <w:rFonts w:ascii="Tahoma" w:hAnsi="Tahoma" w:cs="Tahoma"/>
      <w:sz w:val="16"/>
      <w:szCs w:val="16"/>
    </w:rPr>
  </w:style>
  <w:style w:type="character" w:customStyle="1" w:styleId="BalloonTextChar">
    <w:name w:val="Balloon Text Char"/>
    <w:basedOn w:val="DefaultParagraphFont"/>
    <w:link w:val="BalloonText"/>
    <w:rsid w:val="00F20B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Magnetic Fields</vt:lpstr>
    </vt:vector>
  </TitlesOfParts>
  <Company>Wake County Public Schools</Company>
  <LinksUpToDate>false</LinksUpToDate>
  <CharactersWithSpaces>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Magnetic Fields</dc:title>
  <dc:creator>Wake County Public School System</dc:creator>
  <cp:lastModifiedBy>Rowland Webb</cp:lastModifiedBy>
  <cp:revision>2</cp:revision>
  <dcterms:created xsi:type="dcterms:W3CDTF">2017-01-06T20:43:00Z</dcterms:created>
  <dcterms:modified xsi:type="dcterms:W3CDTF">2017-01-06T20:43:00Z</dcterms:modified>
</cp:coreProperties>
</file>